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ind w:left="3936"/>
      </w:pPr>
      <w:bookmarkStart w:id="0" w:name="_GoBack"/>
      <w:bookmarkEnd w:id="0"/>
      <w:r>
        <w:rPr>
          <w:rFonts w:eastAsia="Times New Roman"/>
          <w:spacing w:val="-2"/>
        </w:rPr>
        <w:t>Приложение № 2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ind w:left="3936"/>
      </w:pPr>
      <w:r>
        <w:rPr>
          <w:rFonts w:eastAsia="Times New Roman"/>
          <w:spacing w:val="-1"/>
        </w:rPr>
        <w:t>к Порядку раскрытия информации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ind w:left="3936"/>
      </w:pPr>
      <w:r>
        <w:rPr>
          <w:rFonts w:eastAsia="Times New Roman"/>
          <w:spacing w:val="-1"/>
        </w:rPr>
        <w:t>открытыми акционерными обществами,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jc w:val="right"/>
      </w:pPr>
      <w:r>
        <w:rPr>
          <w:rFonts w:eastAsia="Times New Roman"/>
          <w:spacing w:val="-2"/>
        </w:rPr>
        <w:t>акции которых находятся в государственной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ind w:left="3936"/>
      </w:pPr>
      <w:r>
        <w:rPr>
          <w:rFonts w:eastAsia="Times New Roman"/>
          <w:spacing w:val="-1"/>
        </w:rPr>
        <w:t>или муниципальной собственности,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ind w:left="3936"/>
      </w:pPr>
      <w:r>
        <w:rPr>
          <w:rFonts w:eastAsia="Times New Roman"/>
          <w:spacing w:val="-1"/>
        </w:rPr>
        <w:t>и государственными (муниципальными)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jc w:val="right"/>
      </w:pPr>
      <w:r>
        <w:rPr>
          <w:rFonts w:eastAsia="Times New Roman"/>
          <w:spacing w:val="-2"/>
        </w:rPr>
        <w:t>унитарными предприятиями, утвержденному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ind w:left="3936"/>
      </w:pPr>
      <w:r>
        <w:rPr>
          <w:rFonts w:eastAsia="Times New Roman"/>
          <w:spacing w:val="-1"/>
        </w:rPr>
        <w:t>Приказом Минэкономразвития России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spacing w:line="230" w:lineRule="exact"/>
        <w:ind w:left="3936"/>
      </w:pPr>
      <w:r>
        <w:rPr>
          <w:rFonts w:eastAsia="Times New Roman"/>
        </w:rPr>
        <w:t>от 11.05.2011 №208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ind w:right="2006"/>
        <w:jc w:val="center"/>
      </w:pPr>
      <w:r>
        <w:rPr>
          <w:rFonts w:eastAsia="Times New Roman"/>
          <w:spacing w:val="-6"/>
          <w:sz w:val="28"/>
          <w:szCs w:val="28"/>
        </w:rPr>
        <w:t>ФОРМА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ind w:right="1987"/>
        <w:jc w:val="center"/>
      </w:pPr>
      <w:r>
        <w:rPr>
          <w:rFonts w:eastAsia="Times New Roman"/>
          <w:spacing w:val="-1"/>
          <w:sz w:val="28"/>
          <w:szCs w:val="28"/>
        </w:rPr>
        <w:t>раскрытия информации государственными</w:t>
      </w:r>
    </w:p>
    <w:p w:rsidR="003D3999" w:rsidRDefault="004A0978">
      <w:pPr>
        <w:framePr w:w="7786" w:h="3139" w:hRule="exact" w:hSpace="38" w:wrap="auto" w:vAnchor="text" w:hAnchor="margin" w:x="2065" w:y="1"/>
        <w:shd w:val="clear" w:color="auto" w:fill="FFFFFF"/>
        <w:ind w:right="1997"/>
        <w:jc w:val="center"/>
      </w:pPr>
      <w:r>
        <w:rPr>
          <w:spacing w:val="-2"/>
          <w:sz w:val="28"/>
          <w:szCs w:val="28"/>
          <w:u w:val="single"/>
        </w:rPr>
        <w:t>(</w:t>
      </w:r>
      <w:r>
        <w:rPr>
          <w:rFonts w:eastAsia="Times New Roman"/>
          <w:spacing w:val="-2"/>
          <w:sz w:val="28"/>
          <w:szCs w:val="28"/>
          <w:u w:val="single"/>
        </w:rPr>
        <w:t>муниципальными) унитарными предприятиями</w:t>
      </w:r>
    </w:p>
    <w:p w:rsidR="003D3999" w:rsidRDefault="003D3999">
      <w:pPr>
        <w:spacing w:after="295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5539"/>
        <w:gridCol w:w="3773"/>
      </w:tblGrid>
      <w:tr w:rsidR="003D3999">
        <w:trPr>
          <w:trHeight w:hRule="exact" w:val="586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  <w:ind w:right="211" w:firstLine="10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Общая характеристика государственного (муниципального) унитарного предприятия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(далее - УП)</w:t>
            </w:r>
          </w:p>
        </w:tc>
      </w:tr>
      <w:tr w:rsidR="003D3999">
        <w:trPr>
          <w:trHeight w:hRule="exact" w:val="11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right="346" w:hanging="29"/>
            </w:pPr>
            <w:r>
              <w:rPr>
                <w:rFonts w:eastAsia="Times New Roman"/>
                <w:sz w:val="24"/>
                <w:szCs w:val="24"/>
              </w:rPr>
              <w:t xml:space="preserve">Ульяновское областное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государственное унитарное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предприятие бюро технической </w:t>
            </w:r>
            <w:r>
              <w:rPr>
                <w:rFonts w:eastAsia="Times New Roman"/>
                <w:sz w:val="24"/>
                <w:szCs w:val="24"/>
              </w:rPr>
              <w:t>инвентаризации</w:t>
            </w:r>
          </w:p>
        </w:tc>
      </w:tr>
      <w:tr w:rsidR="003D3999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Почтовый адрес и местонахождение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  <w:ind w:right="451" w:hanging="19"/>
            </w:pPr>
            <w:r>
              <w:rPr>
                <w:spacing w:val="-1"/>
                <w:sz w:val="24"/>
                <w:szCs w:val="24"/>
              </w:rPr>
              <w:t xml:space="preserve">432017,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Ульяновская область,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г.Ульяновск, пер.Молочный, 4</w:t>
            </w:r>
          </w:p>
        </w:tc>
      </w:tr>
      <w:tr w:rsidR="003D3999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Основной      государственный      регистрационный </w:t>
            </w:r>
            <w:r>
              <w:rPr>
                <w:rFonts w:eastAsia="Times New Roman"/>
                <w:sz w:val="24"/>
                <w:szCs w:val="24"/>
              </w:rPr>
              <w:t>номер (ОГРН)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sz w:val="24"/>
                <w:szCs w:val="24"/>
              </w:rPr>
              <w:t>1027301171732</w:t>
            </w:r>
          </w:p>
        </w:tc>
      </w:tr>
      <w:tr w:rsidR="003D3999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Сведения о руководителе УП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right="576" w:hanging="2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Директор Трофимов Алексей </w:t>
            </w:r>
            <w:r>
              <w:rPr>
                <w:rFonts w:eastAsia="Times New Roman"/>
                <w:sz w:val="24"/>
                <w:szCs w:val="24"/>
              </w:rPr>
              <w:t>Анатольевич</w:t>
            </w:r>
          </w:p>
        </w:tc>
      </w:tr>
      <w:tr w:rsidR="003D3999">
        <w:trPr>
          <w:trHeight w:hRule="exact" w:val="193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долгосрочное     стратегическое     и     программное </w:t>
            </w:r>
            <w:r>
              <w:rPr>
                <w:rFonts w:eastAsia="Times New Roman"/>
                <w:sz w:val="24"/>
                <w:szCs w:val="24"/>
              </w:rPr>
              <w:t>развитие УП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hanging="19"/>
            </w:pPr>
            <w:r>
              <w:rPr>
                <w:rFonts w:eastAsia="Times New Roman"/>
                <w:sz w:val="24"/>
                <w:szCs w:val="24"/>
              </w:rPr>
              <w:t xml:space="preserve">Плановые показатели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экономической эффективности </w:t>
            </w:r>
            <w:r>
              <w:rPr>
                <w:rFonts w:eastAsia="Times New Roman"/>
                <w:sz w:val="24"/>
                <w:szCs w:val="24"/>
              </w:rPr>
              <w:t xml:space="preserve">деятельности ОГУП БТИ на 2014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год, утвержденные Департаментом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государственного имущества и </w:t>
            </w:r>
            <w:r>
              <w:rPr>
                <w:rFonts w:eastAsia="Times New Roman"/>
                <w:sz w:val="24"/>
                <w:szCs w:val="24"/>
              </w:rPr>
              <w:t xml:space="preserve">земельных отношений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Ульяновской области 06.04.2014г.</w:t>
            </w:r>
          </w:p>
        </w:tc>
      </w:tr>
      <w:tr w:rsidR="003D3999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Информация о введении в отношении УП процедур </w:t>
            </w:r>
            <w:r>
              <w:rPr>
                <w:rFonts w:eastAsia="Times New Roman"/>
                <w:sz w:val="24"/>
                <w:szCs w:val="24"/>
              </w:rPr>
              <w:t>банкротства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right="672" w:hanging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 отношении УП процедура </w:t>
            </w:r>
            <w:r>
              <w:rPr>
                <w:rFonts w:eastAsia="Times New Roman"/>
                <w:sz w:val="24"/>
                <w:szCs w:val="24"/>
              </w:rPr>
              <w:t>банкротства не проводится</w:t>
            </w:r>
          </w:p>
        </w:tc>
      </w:tr>
      <w:tr w:rsidR="003D3999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Размер уставного капитала УП (тыс. рублей)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498"/>
            </w:pPr>
            <w:r>
              <w:rPr>
                <w:sz w:val="24"/>
                <w:szCs w:val="24"/>
              </w:rPr>
              <w:t>3</w:t>
            </w:r>
            <w:r w:rsidR="006D3DEA">
              <w:rPr>
                <w:sz w:val="24"/>
                <w:szCs w:val="24"/>
              </w:rPr>
              <w:t>2</w:t>
            </w:r>
            <w:r w:rsidR="00325647">
              <w:rPr>
                <w:sz w:val="24"/>
                <w:szCs w:val="24"/>
              </w:rPr>
              <w:t> </w:t>
            </w:r>
            <w:r w:rsidR="006D3DEA">
              <w:rPr>
                <w:sz w:val="24"/>
                <w:szCs w:val="24"/>
              </w:rPr>
              <w:t>385</w:t>
            </w:r>
            <w:r w:rsidR="00325647">
              <w:rPr>
                <w:sz w:val="24"/>
                <w:szCs w:val="24"/>
              </w:rPr>
              <w:t xml:space="preserve"> 000</w:t>
            </w:r>
          </w:p>
        </w:tc>
      </w:tr>
      <w:tr w:rsidR="003D3999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Численность работников УП (чел.)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5F10EF">
            <w:pPr>
              <w:shd w:val="clear" w:color="auto" w:fill="FFFFFF"/>
              <w:ind w:left="1430"/>
            </w:pPr>
            <w:r>
              <w:rPr>
                <w:sz w:val="24"/>
                <w:szCs w:val="24"/>
              </w:rPr>
              <w:t>216</w:t>
            </w:r>
          </w:p>
        </w:tc>
      </w:tr>
      <w:tr w:rsidR="003D3999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Перечень    организаций,    в    уставном    капитале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которых доля участия УП превышает 25%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613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3D3999">
        <w:trPr>
          <w:trHeight w:hRule="exact" w:val="278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Основная продукция (работы, услуги), производство которой осуществляется УП</w:t>
            </w:r>
          </w:p>
        </w:tc>
      </w:tr>
      <w:tr w:rsidR="003D3999">
        <w:trPr>
          <w:trHeight w:hRule="exact" w:val="24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 xml:space="preserve">Виды     основной     продукции     (работ,     услуг),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производство которой осуществляется УП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tabs>
                <w:tab w:val="left" w:pos="240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Кадастровые работы,</w:t>
            </w:r>
          </w:p>
          <w:p w:rsidR="003D3999" w:rsidRDefault="004A0978">
            <w:pPr>
              <w:shd w:val="clear" w:color="auto" w:fill="FFFFFF"/>
              <w:tabs>
                <w:tab w:val="left" w:pos="240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Техническая инвентаризация,</w:t>
            </w:r>
          </w:p>
          <w:p w:rsidR="003D3999" w:rsidRDefault="004A0978">
            <w:pPr>
              <w:shd w:val="clear" w:color="auto" w:fill="FFFFFF"/>
              <w:tabs>
                <w:tab w:val="left" w:pos="240"/>
              </w:tabs>
              <w:spacing w:line="269" w:lineRule="exact"/>
              <w:ind w:right="37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Топографо-геодезические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работы,</w:t>
            </w:r>
          </w:p>
          <w:p w:rsidR="003D3999" w:rsidRDefault="004A0978">
            <w:pPr>
              <w:shd w:val="clear" w:color="auto" w:fill="FFFFFF"/>
              <w:tabs>
                <w:tab w:val="left" w:pos="240"/>
              </w:tabs>
              <w:spacing w:line="269" w:lineRule="exact"/>
              <w:ind w:right="37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Землеустроительные работы,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-Рыночная оценка,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-Экспертно-проектные работы,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-Изготовление справок.</w:t>
            </w:r>
          </w:p>
        </w:tc>
      </w:tr>
      <w:tr w:rsidR="003D3999">
        <w:trPr>
          <w:trHeight w:hRule="exact" w:val="305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Состав выпускаемой продукции (оказания услуг)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right="48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Технические планы, -Акты обследования, -Технические паспорта, -Проектная документация, -Схема планировочной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организации земельного участка, -Отчет о рыночной оценке, -План топографической съемки </w:t>
            </w:r>
            <w:r>
              <w:rPr>
                <w:rFonts w:eastAsia="Times New Roman"/>
                <w:sz w:val="24"/>
                <w:szCs w:val="24"/>
              </w:rPr>
              <w:t xml:space="preserve">земельного участка,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-План топографической съемки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земельного участка с продольным</w:t>
            </w:r>
          </w:p>
        </w:tc>
      </w:tr>
    </w:tbl>
    <w:p w:rsidR="003D3999" w:rsidRDefault="003D3999">
      <w:pPr>
        <w:sectPr w:rsidR="003D3999">
          <w:type w:val="continuous"/>
          <w:pgSz w:w="11909" w:h="16834"/>
          <w:pgMar w:top="360" w:right="573" w:bottom="360" w:left="13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510"/>
        <w:gridCol w:w="3763"/>
      </w:tblGrid>
      <w:tr w:rsidR="003D3999">
        <w:trPr>
          <w:trHeight w:hRule="exact" w:val="469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6F7EBA">
            <w:pPr>
              <w:shd w:val="clear" w:color="auto" w:fill="FFFFFF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-438785</wp:posOffset>
                      </wp:positionH>
                      <wp:positionV relativeFrom="paragraph">
                        <wp:posOffset>-158750</wp:posOffset>
                      </wp:positionV>
                      <wp:extent cx="0" cy="4072255"/>
                      <wp:effectExtent l="18415" t="12700" r="10160" b="1079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2255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55pt,-12.5pt" to="-34.55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v6EQIAACkEAAAOAAAAZHJzL2Uyb0RvYy54bWysU02P2yAQvVfqf0DcE3/UyW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" o:allowincell="f" strokeweight="1.4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профилем линейных объектов,</w:t>
            </w:r>
          </w:p>
          <w:p w:rsidR="003D3999" w:rsidRDefault="004A0978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Технический отчет по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результатам топографической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съемки,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План геодезической съемки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земельного участка,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Технический отчет по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результатам геодезической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съемки,</w:t>
            </w:r>
          </w:p>
          <w:p w:rsidR="003D3999" w:rsidRDefault="004A0978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Межевой план,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Землеустроительное дело</w:t>
            </w:r>
          </w:p>
          <w:p w:rsidR="003D3999" w:rsidRDefault="004A0978">
            <w:pPr>
              <w:shd w:val="clear" w:color="auto" w:fill="FFFFFF"/>
              <w:tabs>
                <w:tab w:val="left" w:pos="240"/>
              </w:tabs>
              <w:spacing w:line="269" w:lineRule="exact"/>
              <w:ind w:right="77" w:firstLine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Соглашение о порядке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пользования земельным участком</w:t>
            </w:r>
          </w:p>
          <w:p w:rsidR="003D3999" w:rsidRDefault="004A0978">
            <w:pPr>
              <w:shd w:val="clear" w:color="auto" w:fill="FFFFFF"/>
              <w:tabs>
                <w:tab w:val="left" w:pos="240"/>
              </w:tabs>
              <w:spacing w:line="269" w:lineRule="exact"/>
              <w:ind w:right="77" w:firstLine="1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Техническое заключение (отчет)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по результатам строительно-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технической экспертизы</w:t>
            </w:r>
            <w:r>
              <w:rPr>
                <w:rFonts w:eastAsia="Times New Roman"/>
                <w:sz w:val="24"/>
                <w:szCs w:val="24"/>
              </w:rPr>
              <w:br/>
              <w:t>-Справки</w:t>
            </w:r>
          </w:p>
        </w:tc>
      </w:tr>
      <w:tr w:rsidR="003D3999">
        <w:trPr>
          <w:trHeight w:hRule="exact" w:val="81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Доля   государственного   заказа  в   общем   объеме </w:t>
            </w:r>
            <w:r>
              <w:rPr>
                <w:rFonts w:eastAsia="Times New Roman"/>
                <w:sz w:val="24"/>
                <w:szCs w:val="24"/>
              </w:rPr>
              <w:t>выполняемых работ (услуг) (%)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584"/>
            </w:pPr>
            <w:r>
              <w:rPr>
                <w:sz w:val="24"/>
                <w:szCs w:val="24"/>
              </w:rPr>
              <w:t>16,8</w:t>
            </w:r>
          </w:p>
        </w:tc>
      </w:tr>
      <w:tr w:rsidR="003D3999">
        <w:trPr>
          <w:trHeight w:hRule="exact" w:val="15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Доля       на       рынке       определенного       товара хозяйствующего субъекта, включенного в Реестр хозяйствующих   субъектов,   имеющих   долю   на рьшке определенного товара в размере более чем 35 процентов (%)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right="490" w:hanging="38"/>
            </w:pPr>
            <w:r>
              <w:rPr>
                <w:rFonts w:eastAsia="Times New Roman"/>
                <w:sz w:val="24"/>
                <w:szCs w:val="24"/>
              </w:rPr>
              <w:t xml:space="preserve">В реестр хозяйствующих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субъектов, имеющих долю 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рьшке определенного товара в </w:t>
            </w:r>
            <w:r>
              <w:rPr>
                <w:rFonts w:eastAsia="Times New Roman"/>
                <w:sz w:val="24"/>
                <w:szCs w:val="24"/>
              </w:rPr>
              <w:t>размере более чем 35 %, УП не включено</w:t>
            </w:r>
          </w:p>
        </w:tc>
      </w:tr>
    </w:tbl>
    <w:p w:rsidR="003D3999" w:rsidRDefault="003D3999">
      <w:pPr>
        <w:sectPr w:rsidR="003D3999">
          <w:pgSz w:w="11909" w:h="16834"/>
          <w:pgMar w:top="1440" w:right="645" w:bottom="720" w:left="13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701"/>
        <w:gridCol w:w="1402"/>
        <w:gridCol w:w="1699"/>
        <w:gridCol w:w="1555"/>
        <w:gridCol w:w="2256"/>
        <w:gridCol w:w="1651"/>
      </w:tblGrid>
      <w:tr w:rsidR="003D3999">
        <w:trPr>
          <w:trHeight w:hRule="exact" w:val="307"/>
        </w:trPr>
        <w:tc>
          <w:tcPr>
            <w:tcW w:w="100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6F7EBA">
            <w:pPr>
              <w:shd w:val="clear" w:color="auto" w:fill="FFFFFF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6407150</wp:posOffset>
                      </wp:positionH>
                      <wp:positionV relativeFrom="paragraph">
                        <wp:posOffset>8747760</wp:posOffset>
                      </wp:positionV>
                      <wp:extent cx="0" cy="1304290"/>
                      <wp:effectExtent l="6350" t="13335" r="12700" b="63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2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4.5pt,688.8pt" to="504.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aVEg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" o:allowincell="f" strokeweight=".5pt">
                      <w10:wrap anchorx="margin"/>
                    </v:line>
                  </w:pict>
                </mc:Fallback>
              </mc:AlternateContent>
            </w:r>
            <w:r w:rsidR="004A0978"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r w:rsidR="004A09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Объекты недвижимого имущества, включая земельные участки УП</w:t>
            </w:r>
          </w:p>
        </w:tc>
      </w:tr>
      <w:tr w:rsidR="003D3999">
        <w:trPr>
          <w:trHeight w:hRule="exact" w:val="317"/>
        </w:trPr>
        <w:tc>
          <w:tcPr>
            <w:tcW w:w="61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 xml:space="preserve">3.1    </w:t>
            </w:r>
            <w:r>
              <w:rPr>
                <w:rFonts w:eastAsia="Times New Roman"/>
                <w:sz w:val="24"/>
                <w:szCs w:val="24"/>
              </w:rPr>
              <w:t>Общая     площадь     принадлежащих     и     (или)</w:t>
            </w:r>
          </w:p>
        </w:tc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S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общая объектов недвижимости =</w:t>
            </w:r>
          </w:p>
        </w:tc>
      </w:tr>
      <w:tr w:rsidR="003D3999">
        <w:trPr>
          <w:trHeight w:hRule="exact" w:val="278"/>
        </w:trPr>
        <w:tc>
          <w:tcPr>
            <w:tcW w:w="463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682"/>
            </w:pPr>
            <w:r>
              <w:rPr>
                <w:rFonts w:eastAsia="Times New Roman"/>
                <w:sz w:val="24"/>
                <w:szCs w:val="24"/>
              </w:rPr>
              <w:t>используемых УП зданий, строений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сооружений,</w:t>
            </w:r>
          </w:p>
        </w:tc>
        <w:tc>
          <w:tcPr>
            <w:tcW w:w="39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6D3DE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3 290,08</w:t>
            </w:r>
            <w:r w:rsidR="004A0978">
              <w:rPr>
                <w:sz w:val="24"/>
                <w:szCs w:val="24"/>
              </w:rPr>
              <w:t xml:space="preserve"> </w:t>
            </w:r>
            <w:r w:rsidR="004A0978">
              <w:rPr>
                <w:rFonts w:eastAsia="Times New Roman"/>
                <w:sz w:val="24"/>
                <w:szCs w:val="24"/>
              </w:rPr>
              <w:t>м2</w:t>
            </w:r>
          </w:p>
        </w:tc>
      </w:tr>
      <w:tr w:rsidR="003D3999">
        <w:trPr>
          <w:trHeight w:hRule="exact" w:val="250"/>
        </w:trPr>
        <w:tc>
          <w:tcPr>
            <w:tcW w:w="463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672"/>
            </w:pPr>
            <w:r>
              <w:rPr>
                <w:rFonts w:eastAsia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9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9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S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общая земельных участков</w:t>
            </w:r>
          </w:p>
        </w:tc>
      </w:tr>
      <w:tr w:rsidR="003D3999">
        <w:trPr>
          <w:trHeight w:hRule="exact" w:val="278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9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325647">
            <w:pPr>
              <w:shd w:val="clear" w:color="auto" w:fill="FFFFFF"/>
            </w:pPr>
            <w:r>
              <w:rPr>
                <w:sz w:val="24"/>
                <w:szCs w:val="24"/>
              </w:rPr>
              <w:t>=4 119,4</w:t>
            </w:r>
            <w:r w:rsidR="004A0978">
              <w:rPr>
                <w:sz w:val="24"/>
                <w:szCs w:val="24"/>
              </w:rPr>
              <w:t xml:space="preserve">8 </w:t>
            </w:r>
            <w:r w:rsidR="004A0978">
              <w:rPr>
                <w:rFonts w:eastAsia="Times New Roman"/>
                <w:sz w:val="24"/>
                <w:szCs w:val="24"/>
              </w:rPr>
              <w:t>м2</w:t>
            </w:r>
          </w:p>
        </w:tc>
      </w:tr>
      <w:tr w:rsidR="003D3999">
        <w:trPr>
          <w:trHeight w:hRule="exact" w:val="557"/>
        </w:trPr>
        <w:tc>
          <w:tcPr>
            <w:tcW w:w="61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6"/>
            </w:pPr>
            <w:r>
              <w:rPr>
                <w:spacing w:val="-2"/>
                <w:sz w:val="24"/>
                <w:szCs w:val="24"/>
              </w:rPr>
              <w:t xml:space="preserve">3.2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 отношении каждого здания, строения, сооружения</w:t>
            </w:r>
          </w:p>
        </w:tc>
        <w:tc>
          <w:tcPr>
            <w:tcW w:w="39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14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sz w:val="14"/>
                <w:szCs w:val="14"/>
                <w:lang w:val="en-US"/>
              </w:rPr>
              <w:t>JVt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86"/>
            </w:pPr>
            <w:r>
              <w:rPr>
                <w:rFonts w:eastAsia="Times New Roman"/>
                <w:sz w:val="16"/>
                <w:szCs w:val="16"/>
              </w:rPr>
              <w:t>Полный адрес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182" w:lineRule="exact"/>
              <w:ind w:left="48" w:right="182"/>
            </w:pPr>
            <w:r>
              <w:rPr>
                <w:rFonts w:eastAsia="Times New Roman"/>
                <w:sz w:val="16"/>
                <w:szCs w:val="16"/>
              </w:rPr>
              <w:t>Реквизиты документов о государственной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200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6"/>
            </w:pPr>
            <w:r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50"/>
            </w:pPr>
            <w:r>
              <w:rPr>
                <w:rFonts w:eastAsia="Times New Roman"/>
                <w:sz w:val="16"/>
                <w:szCs w:val="16"/>
              </w:rPr>
              <w:t>Назначение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16"/>
                <w:szCs w:val="16"/>
              </w:rPr>
              <w:t>м естонаюжлен ии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192" w:lineRule="exact"/>
              <w:ind w:left="259" w:right="394"/>
            </w:pPr>
            <w:r>
              <w:rPr>
                <w:rFonts w:eastAsia="Times New Roman"/>
                <w:sz w:val="16"/>
                <w:szCs w:val="16"/>
              </w:rPr>
              <w:t>регистрации права собственности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Действующие и</w:t>
            </w:r>
          </w:p>
          <w:p w:rsidR="003D3999" w:rsidRDefault="004A0978">
            <w:pPr>
              <w:shd w:val="clear" w:color="auto" w:fill="FFFFFF"/>
              <w:spacing w:line="182" w:lineRule="exact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или)</w:t>
            </w:r>
          </w:p>
          <w:p w:rsidR="003D3999" w:rsidRDefault="004A0978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установленные</w:t>
            </w:r>
          </w:p>
          <w:p w:rsidR="003D3999" w:rsidRDefault="004A0978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при</w:t>
            </w:r>
          </w:p>
          <w:p w:rsidR="003D3999" w:rsidRDefault="004A0978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приватизации</w:t>
            </w:r>
          </w:p>
          <w:p w:rsidR="003D3999" w:rsidRDefault="004A0978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обременения</w:t>
            </w:r>
          </w:p>
        </w:tc>
      </w:tr>
      <w:tr w:rsidR="003D3999">
        <w:trPr>
          <w:trHeight w:hRule="exact" w:val="298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8"/>
            </w:pPr>
            <w:r>
              <w:rPr>
                <w:rFonts w:eastAsia="Times New Roman"/>
                <w:sz w:val="16"/>
                <w:szCs w:val="16"/>
              </w:rPr>
              <w:t>Свидетельство 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2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86" w:right="173"/>
            </w:pPr>
            <w:r>
              <w:rPr>
                <w:rFonts w:eastAsia="Times New Roman"/>
                <w:sz w:val="16"/>
                <w:szCs w:val="16"/>
              </w:rPr>
              <w:t>Ульяновская область,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92" w:right="278" w:firstLine="106"/>
            </w:pPr>
            <w:r>
              <w:rPr>
                <w:rFonts w:eastAsia="Times New Roman"/>
                <w:sz w:val="16"/>
                <w:szCs w:val="16"/>
              </w:rPr>
              <w:t>госуд арственной регистрацииправа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854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11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77"/>
            </w:pPr>
            <w:r>
              <w:rPr>
                <w:rFonts w:eastAsia="Times New Roman"/>
                <w:sz w:val="16"/>
                <w:szCs w:val="16"/>
              </w:rPr>
              <w:t>Помещения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46"/>
            </w:pPr>
            <w:r>
              <w:rPr>
                <w:rFonts w:eastAsia="Times New Roman"/>
                <w:sz w:val="16"/>
                <w:szCs w:val="16"/>
              </w:rPr>
              <w:t>Нежилое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z w:val="16"/>
                <w:szCs w:val="16"/>
              </w:rPr>
              <w:t>г.Ульяновск,</w:t>
            </w:r>
          </w:p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z w:val="16"/>
                <w:szCs w:val="16"/>
              </w:rPr>
              <w:t>пер. Молочный,</w:t>
            </w:r>
          </w:p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z w:val="16"/>
                <w:szCs w:val="16"/>
              </w:rPr>
              <w:t>№4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z w:val="16"/>
                <w:szCs w:val="16"/>
              </w:rPr>
              <w:t>хозяйственного ведения</w:t>
            </w:r>
          </w:p>
          <w:p w:rsidR="003D3999" w:rsidRDefault="004A0978">
            <w:pPr>
              <w:shd w:val="clear" w:color="auto" w:fill="FFFFFF"/>
              <w:spacing w:line="211" w:lineRule="exact"/>
              <w:ind w:right="77"/>
            </w:pPr>
            <w:r>
              <w:rPr>
                <w:rFonts w:eastAsia="Times New Roman"/>
                <w:sz w:val="16"/>
                <w:szCs w:val="16"/>
              </w:rPr>
              <w:t>№73-АТ№942772 от 08.09.2009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182" w:lineRule="exact"/>
              <w:ind w:right="624"/>
            </w:pPr>
            <w:r>
              <w:rPr>
                <w:rFonts w:eastAsia="Times New Roman"/>
                <w:sz w:val="16"/>
                <w:szCs w:val="16"/>
              </w:rPr>
              <w:t>Не зареги</w:t>
            </w:r>
            <w:r>
              <w:rPr>
                <w:rFonts w:eastAsia="Times New Roman"/>
                <w:sz w:val="16"/>
                <w:szCs w:val="16"/>
              </w:rPr>
              <w:softHyphen/>
              <w:t>стрировано</w:t>
            </w:r>
          </w:p>
        </w:tc>
      </w:tr>
      <w:tr w:rsidR="003D3999">
        <w:trPr>
          <w:trHeight w:hRule="exact" w:val="240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07"/>
            </w:pPr>
            <w:r>
              <w:rPr>
                <w:rFonts w:eastAsia="Times New Roman"/>
                <w:sz w:val="16"/>
                <w:szCs w:val="16"/>
              </w:rPr>
              <w:t>Свидетельство 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2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8"/>
            </w:pPr>
            <w:r>
              <w:rPr>
                <w:rFonts w:eastAsia="Times New Roman"/>
                <w:sz w:val="16"/>
                <w:szCs w:val="16"/>
              </w:rPr>
              <w:t>Здание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96" w:right="163"/>
            </w:pPr>
            <w:r>
              <w:rPr>
                <w:rFonts w:eastAsia="Times New Roman"/>
                <w:sz w:val="16"/>
                <w:szCs w:val="16"/>
              </w:rPr>
              <w:t>Ульяновская область.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230" w:right="259" w:firstLine="77"/>
            </w:pPr>
            <w:r>
              <w:rPr>
                <w:rFonts w:eastAsia="Times New Roman"/>
                <w:sz w:val="16"/>
                <w:szCs w:val="16"/>
              </w:rPr>
              <w:t>государственной регистрации права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8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21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  <w:ind w:left="221"/>
            </w:pPr>
          </w:p>
          <w:p w:rsidR="003D3999" w:rsidRDefault="003D3999">
            <w:pPr>
              <w:shd w:val="clear" w:color="auto" w:fill="FFFFFF"/>
              <w:ind w:left="221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65"/>
            </w:pPr>
            <w:r>
              <w:rPr>
                <w:rFonts w:eastAsia="Times New Roman"/>
                <w:sz w:val="16"/>
                <w:szCs w:val="16"/>
              </w:rPr>
              <w:t>Нежилое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15"/>
            </w:pPr>
            <w:r>
              <w:rPr>
                <w:rFonts w:eastAsia="Times New Roman"/>
                <w:sz w:val="16"/>
                <w:szCs w:val="16"/>
              </w:rPr>
              <w:t>г.Ульяновск,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9"/>
            </w:pPr>
            <w:r>
              <w:rPr>
                <w:rFonts w:eastAsia="Times New Roman"/>
                <w:sz w:val="16"/>
                <w:szCs w:val="16"/>
              </w:rPr>
              <w:t>хозяйственного ведения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634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02"/>
            </w:pPr>
            <w:r>
              <w:rPr>
                <w:rFonts w:eastAsia="Times New Roman"/>
                <w:sz w:val="16"/>
                <w:szCs w:val="16"/>
              </w:rPr>
              <w:t>пристроя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"/>
            </w:pPr>
            <w:r>
              <w:rPr>
                <w:rFonts w:eastAsia="Times New Roman"/>
                <w:sz w:val="16"/>
                <w:szCs w:val="16"/>
              </w:rPr>
              <w:t>пер. Молочный,</w:t>
            </w:r>
          </w:p>
          <w:p w:rsidR="003D3999" w:rsidRDefault="004A0978">
            <w:pPr>
              <w:shd w:val="clear" w:color="auto" w:fill="FFFFFF"/>
              <w:ind w:left="10"/>
            </w:pPr>
            <w:r>
              <w:rPr>
                <w:rFonts w:eastAsia="Times New Roman"/>
                <w:sz w:val="16"/>
                <w:szCs w:val="16"/>
              </w:rPr>
              <w:t>№4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250" w:right="307"/>
            </w:pPr>
            <w:r>
              <w:rPr>
                <w:rFonts w:eastAsia="Times New Roman"/>
                <w:sz w:val="16"/>
                <w:szCs w:val="16"/>
              </w:rPr>
              <w:t>№73 АА 720413 от 30.12.2013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182" w:lineRule="exact"/>
              <w:ind w:right="614"/>
            </w:pPr>
            <w:r>
              <w:rPr>
                <w:rFonts w:eastAsia="Times New Roman"/>
                <w:sz w:val="16"/>
                <w:szCs w:val="16"/>
              </w:rPr>
              <w:t>Не зареги</w:t>
            </w:r>
            <w:r>
              <w:rPr>
                <w:rFonts w:eastAsia="Times New Roman"/>
                <w:sz w:val="16"/>
                <w:szCs w:val="16"/>
              </w:rPr>
              <w:softHyphen/>
              <w:t>стрировано</w:t>
            </w:r>
          </w:p>
        </w:tc>
      </w:tr>
      <w:tr w:rsidR="003D3999">
        <w:trPr>
          <w:trHeight w:hRule="exact" w:val="211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26"/>
            </w:pPr>
            <w:r>
              <w:rPr>
                <w:rFonts w:eastAsia="Times New Roman"/>
                <w:sz w:val="16"/>
                <w:szCs w:val="16"/>
              </w:rPr>
              <w:t>Свидетельство 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32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07"/>
            </w:pPr>
            <w:r>
              <w:rPr>
                <w:rFonts w:eastAsia="Times New Roman"/>
                <w:sz w:val="16"/>
                <w:szCs w:val="16"/>
              </w:rPr>
              <w:t>Здание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106" w:right="144"/>
            </w:pPr>
            <w:r>
              <w:rPr>
                <w:rFonts w:eastAsia="Times New Roman"/>
                <w:sz w:val="16"/>
                <w:szCs w:val="16"/>
              </w:rPr>
              <w:t>Ульяновская область,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240" w:right="250" w:firstLine="77"/>
            </w:pPr>
            <w:r>
              <w:rPr>
                <w:rFonts w:eastAsia="Times New Roman"/>
                <w:sz w:val="16"/>
                <w:szCs w:val="16"/>
              </w:rPr>
              <w:t>государствен ной регистрации права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787"/>
        </w:trPr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3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73" w:right="173"/>
            </w:pPr>
            <w:r>
              <w:rPr>
                <w:rFonts w:eastAsia="Times New Roman"/>
                <w:sz w:val="16"/>
                <w:szCs w:val="16"/>
              </w:rPr>
              <w:t>складских боксов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84"/>
            </w:pPr>
            <w:r>
              <w:rPr>
                <w:rFonts w:eastAsia="Times New Roman"/>
                <w:sz w:val="16"/>
                <w:szCs w:val="16"/>
              </w:rPr>
              <w:t>Нежилое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86" w:right="96" w:firstLine="38"/>
            </w:pPr>
            <w:r>
              <w:rPr>
                <w:rFonts w:eastAsia="Times New Roman"/>
                <w:sz w:val="16"/>
                <w:szCs w:val="16"/>
              </w:rPr>
              <w:t>г.Ульяновск, ул.Гончарова,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86"/>
            </w:pPr>
            <w:r>
              <w:rPr>
                <w:rFonts w:eastAsia="Times New Roman"/>
                <w:sz w:val="16"/>
                <w:szCs w:val="16"/>
              </w:rPr>
              <w:t>№54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29"/>
            </w:pPr>
            <w:r>
              <w:rPr>
                <w:rFonts w:eastAsia="Times New Roman"/>
                <w:sz w:val="16"/>
                <w:szCs w:val="16"/>
              </w:rPr>
              <w:t>хозяйственного ведения</w:t>
            </w:r>
          </w:p>
          <w:p w:rsidR="003D3999" w:rsidRDefault="004A0978">
            <w:pPr>
              <w:shd w:val="clear" w:color="auto" w:fill="FFFFFF"/>
              <w:spacing w:line="211" w:lineRule="exact"/>
              <w:ind w:left="29"/>
            </w:pPr>
            <w:r>
              <w:rPr>
                <w:rFonts w:eastAsia="Times New Roman"/>
                <w:sz w:val="16"/>
                <w:szCs w:val="16"/>
              </w:rPr>
              <w:t>№73-АТ 896754 от</w:t>
            </w:r>
          </w:p>
          <w:p w:rsidR="003D3999" w:rsidRDefault="004A0978">
            <w:pPr>
              <w:shd w:val="clear" w:color="auto" w:fill="FFFFFF"/>
              <w:spacing w:line="211" w:lineRule="exact"/>
              <w:ind w:left="29"/>
            </w:pPr>
            <w:r>
              <w:rPr>
                <w:sz w:val="16"/>
                <w:szCs w:val="16"/>
              </w:rPr>
              <w:t>05.06.2009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right="490"/>
            </w:pPr>
            <w:r>
              <w:rPr>
                <w:rFonts w:eastAsia="Times New Roman"/>
                <w:sz w:val="16"/>
                <w:szCs w:val="16"/>
              </w:rPr>
              <w:t>Не зареги</w:t>
            </w:r>
            <w:r>
              <w:rPr>
                <w:rFonts w:eastAsia="Times New Roman"/>
                <w:sz w:val="16"/>
                <w:szCs w:val="16"/>
              </w:rPr>
              <w:softHyphen/>
              <w:t>стрировано</w:t>
            </w:r>
          </w:p>
        </w:tc>
      </w:tr>
      <w:tr w:rsidR="003D3999">
        <w:trPr>
          <w:trHeight w:hRule="exact" w:val="230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82"/>
            </w:pPr>
            <w:r>
              <w:rPr>
                <w:rFonts w:eastAsia="Times New Roman"/>
                <w:sz w:val="16"/>
                <w:szCs w:val="16"/>
              </w:rPr>
              <w:t>Запись регистрации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219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34" w:right="125"/>
            </w:pPr>
            <w:r>
              <w:rPr>
                <w:rFonts w:eastAsia="Times New Roman"/>
                <w:sz w:val="16"/>
                <w:szCs w:val="16"/>
              </w:rPr>
              <w:t>Ульяновская область,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0" w:firstLine="106"/>
            </w:pPr>
            <w:r>
              <w:rPr>
                <w:rFonts w:eastAsia="Times New Roman"/>
                <w:sz w:val="16"/>
                <w:szCs w:val="16"/>
              </w:rPr>
              <w:t xml:space="preserve">права собственности Ульяновской области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в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0"/>
            </w:pPr>
            <w:r>
              <w:rPr>
                <w:rFonts w:eastAsia="Times New Roman"/>
                <w:sz w:val="16"/>
                <w:szCs w:val="16"/>
              </w:rPr>
              <w:t>Едином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0"/>
            </w:pPr>
            <w:r>
              <w:rPr>
                <w:rFonts w:eastAsia="Times New Roman"/>
                <w:sz w:val="16"/>
                <w:szCs w:val="16"/>
              </w:rPr>
              <w:t>государственном реестре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0"/>
            </w:pPr>
            <w:r>
              <w:rPr>
                <w:rFonts w:eastAsia="Times New Roman"/>
                <w:sz w:val="16"/>
                <w:szCs w:val="16"/>
              </w:rPr>
              <w:t>прав на недвижимое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0"/>
            </w:pPr>
            <w:r>
              <w:rPr>
                <w:rFonts w:eastAsia="Times New Roman"/>
                <w:sz w:val="16"/>
                <w:szCs w:val="16"/>
              </w:rPr>
              <w:t>имущество и сделок с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670"/>
        </w:trPr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50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48" w:right="29"/>
            </w:pPr>
            <w:r>
              <w:rPr>
                <w:rFonts w:eastAsia="Times New Roman"/>
                <w:sz w:val="16"/>
                <w:szCs w:val="16"/>
              </w:rPr>
              <w:t>Помещения в подвале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03"/>
            </w:pPr>
            <w:r>
              <w:rPr>
                <w:rFonts w:eastAsia="Times New Roman"/>
                <w:sz w:val="16"/>
                <w:szCs w:val="16"/>
              </w:rPr>
              <w:t>Нежилое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96" w:right="77" w:firstLine="48"/>
            </w:pPr>
            <w:r>
              <w:rPr>
                <w:rFonts w:eastAsia="Times New Roman"/>
                <w:sz w:val="16"/>
                <w:szCs w:val="16"/>
              </w:rPr>
              <w:t>г.Ульяновск, у л .Гончарова,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96"/>
            </w:pPr>
            <w:r>
              <w:rPr>
                <w:rFonts w:eastAsia="Times New Roman"/>
                <w:sz w:val="16"/>
                <w:szCs w:val="16"/>
              </w:rPr>
              <w:t>№54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6"/>
                <w:szCs w:val="16"/>
              </w:rPr>
              <w:t>ним №73-01/07-287/2004-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sz w:val="16"/>
                <w:szCs w:val="16"/>
              </w:rPr>
              <w:t xml:space="preserve">318 </w:t>
            </w:r>
            <w:r>
              <w:rPr>
                <w:rFonts w:eastAsia="Times New Roman"/>
                <w:sz w:val="16"/>
                <w:szCs w:val="16"/>
              </w:rPr>
              <w:t>от 21.12.2004 (на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6"/>
                <w:szCs w:val="16"/>
              </w:rPr>
              <w:t>здание)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6"/>
                <w:szCs w:val="16"/>
              </w:rPr>
              <w:t>Ведется работа по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6"/>
                <w:szCs w:val="16"/>
              </w:rPr>
              <w:t>оформлению права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6"/>
                <w:szCs w:val="16"/>
              </w:rPr>
              <w:t>хозяйственного ведения</w:t>
            </w:r>
          </w:p>
          <w:p w:rsidR="003D3999" w:rsidRDefault="004A0978">
            <w:pPr>
              <w:shd w:val="clear" w:color="auto" w:fill="FFFFFF"/>
              <w:ind w:left="29"/>
            </w:pPr>
            <w:r>
              <w:rPr>
                <w:rFonts w:eastAsia="Times New Roman"/>
                <w:sz w:val="16"/>
                <w:szCs w:val="16"/>
              </w:rPr>
              <w:t>ОГУП БТИ на</w:t>
            </w:r>
          </w:p>
          <w:p w:rsidR="003D3999" w:rsidRDefault="004A0978">
            <w:pPr>
              <w:shd w:val="clear" w:color="auto" w:fill="FFFFFF"/>
              <w:ind w:left="29"/>
            </w:pPr>
            <w:r>
              <w:rPr>
                <w:rFonts w:eastAsia="Times New Roman"/>
                <w:sz w:val="16"/>
                <w:szCs w:val="16"/>
              </w:rPr>
              <w:t>помещения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9" w:right="384"/>
            </w:pPr>
            <w:r>
              <w:rPr>
                <w:rFonts w:eastAsia="Times New Roman"/>
                <w:sz w:val="16"/>
                <w:szCs w:val="16"/>
              </w:rPr>
              <w:t>Объект культурного наследия, аренда</w:t>
            </w:r>
          </w:p>
        </w:tc>
      </w:tr>
      <w:tr w:rsidR="003D3999">
        <w:trPr>
          <w:trHeight w:hRule="exact" w:val="211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65"/>
            </w:pPr>
            <w:r>
              <w:rPr>
                <w:rFonts w:eastAsia="Times New Roman"/>
                <w:sz w:val="16"/>
                <w:szCs w:val="16"/>
              </w:rPr>
              <w:t>Свидетельство 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32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44" w:right="96"/>
            </w:pPr>
            <w:r>
              <w:rPr>
                <w:rFonts w:eastAsia="Times New Roman"/>
                <w:sz w:val="16"/>
                <w:szCs w:val="16"/>
              </w:rPr>
              <w:t>Ульяновская область,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288" w:right="202" w:firstLine="77"/>
            </w:pPr>
            <w:r>
              <w:rPr>
                <w:rFonts w:eastAsia="Times New Roman"/>
                <w:sz w:val="16"/>
                <w:szCs w:val="16"/>
              </w:rPr>
              <w:t>государствеиной регистрации нрава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797"/>
        </w:trPr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78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54"/>
            </w:pPr>
            <w:r>
              <w:rPr>
                <w:rFonts w:eastAsia="Times New Roman"/>
                <w:sz w:val="16"/>
                <w:szCs w:val="16"/>
              </w:rPr>
              <w:t>Помещения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22"/>
            </w:pPr>
            <w:r>
              <w:rPr>
                <w:rFonts w:eastAsia="Times New Roman"/>
                <w:sz w:val="16"/>
                <w:szCs w:val="16"/>
              </w:rPr>
              <w:t>Нежилое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63" w:right="86" w:firstLine="10"/>
            </w:pPr>
            <w:r>
              <w:rPr>
                <w:rFonts w:eastAsia="Times New Roman"/>
                <w:sz w:val="16"/>
                <w:szCs w:val="16"/>
              </w:rPr>
              <w:t>г.Ульяновск, ул.Радищева,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63"/>
            </w:pPr>
            <w:r>
              <w:rPr>
                <w:rFonts w:eastAsia="Times New Roman"/>
                <w:sz w:val="16"/>
                <w:szCs w:val="16"/>
              </w:rPr>
              <w:t>д.№ 28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86"/>
            </w:pPr>
            <w:r>
              <w:rPr>
                <w:rFonts w:eastAsia="Times New Roman"/>
                <w:sz w:val="16"/>
                <w:szCs w:val="16"/>
              </w:rPr>
              <w:t>хозяйственного ведения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86"/>
            </w:pPr>
            <w:r>
              <w:rPr>
                <w:sz w:val="16"/>
                <w:szCs w:val="16"/>
                <w:lang w:val="en-US"/>
              </w:rPr>
              <w:t>Jft</w:t>
            </w:r>
            <w:r w:rsidRPr="00A95FF1">
              <w:rPr>
                <w:sz w:val="16"/>
                <w:szCs w:val="16"/>
              </w:rPr>
              <w:t xml:space="preserve">73 </w:t>
            </w:r>
            <w:r>
              <w:rPr>
                <w:sz w:val="16"/>
                <w:szCs w:val="16"/>
                <w:lang w:val="en-US"/>
              </w:rPr>
              <w:t>AA</w:t>
            </w:r>
            <w:r w:rsidRPr="00A95F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783767 </w:t>
            </w:r>
            <w:r>
              <w:rPr>
                <w:rFonts w:eastAsia="Times New Roman"/>
                <w:sz w:val="16"/>
                <w:szCs w:val="16"/>
              </w:rPr>
              <w:t>от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86"/>
            </w:pPr>
            <w:r>
              <w:rPr>
                <w:sz w:val="16"/>
                <w:szCs w:val="16"/>
              </w:rPr>
              <w:t>12.05.2014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38" w:right="355"/>
            </w:pPr>
            <w:r>
              <w:rPr>
                <w:rFonts w:eastAsia="Times New Roman"/>
                <w:sz w:val="16"/>
                <w:szCs w:val="16"/>
              </w:rPr>
              <w:t>Объект культурного наследия</w:t>
            </w:r>
          </w:p>
        </w:tc>
      </w:tr>
      <w:tr w:rsidR="003D3999">
        <w:trPr>
          <w:trHeight w:hRule="exact" w:val="288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63"/>
            </w:pPr>
            <w:r>
              <w:rPr>
                <w:rFonts w:eastAsia="Times New Roman"/>
                <w:sz w:val="16"/>
                <w:szCs w:val="16"/>
              </w:rPr>
              <w:t>Ульяновская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74"/>
            </w:pPr>
            <w:r>
              <w:rPr>
                <w:rFonts w:eastAsia="Times New Roman"/>
                <w:sz w:val="16"/>
                <w:szCs w:val="16"/>
              </w:rPr>
              <w:t>Свидетельство 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61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65"/>
            </w:pPr>
            <w:r>
              <w:rPr>
                <w:rFonts w:eastAsia="Times New Roman"/>
                <w:sz w:val="16"/>
                <w:szCs w:val="16"/>
              </w:rPr>
              <w:t>Здание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58"/>
            </w:pPr>
            <w:r>
              <w:rPr>
                <w:rFonts w:eastAsia="Times New Roman"/>
                <w:sz w:val="16"/>
                <w:szCs w:val="16"/>
              </w:rPr>
              <w:t>область,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58"/>
            </w:pPr>
            <w:r>
              <w:rPr>
                <w:rFonts w:eastAsia="Times New Roman"/>
                <w:sz w:val="16"/>
                <w:szCs w:val="16"/>
              </w:rPr>
              <w:t>Новоспасский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58"/>
            </w:pPr>
            <w:r>
              <w:rPr>
                <w:rFonts w:eastAsia="Times New Roman"/>
                <w:sz w:val="16"/>
                <w:szCs w:val="16"/>
              </w:rPr>
              <w:t>район,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58"/>
            </w:pPr>
            <w:r>
              <w:rPr>
                <w:rFonts w:eastAsia="Times New Roman"/>
                <w:sz w:val="16"/>
                <w:szCs w:val="16"/>
              </w:rPr>
              <w:t>р.п.Новоспасско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298" w:right="192" w:firstLine="77"/>
            </w:pPr>
            <w:r>
              <w:rPr>
                <w:rFonts w:eastAsia="Times New Roman"/>
                <w:sz w:val="16"/>
                <w:szCs w:val="16"/>
              </w:rPr>
              <w:t>государственной регистрации права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13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88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67"/>
            </w:pPr>
            <w:r>
              <w:rPr>
                <w:rFonts w:eastAsia="Times New Roman"/>
                <w:sz w:val="16"/>
                <w:szCs w:val="16"/>
              </w:rPr>
              <w:t>администрати вного корпуса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32"/>
            </w:pPr>
            <w:r>
              <w:rPr>
                <w:rFonts w:eastAsia="Times New Roman"/>
                <w:sz w:val="16"/>
                <w:szCs w:val="16"/>
              </w:rPr>
              <w:t>Нежилое</w:t>
            </w: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  <w:ind w:left="432"/>
            </w:pPr>
          </w:p>
          <w:p w:rsidR="003D3999" w:rsidRDefault="003D3999">
            <w:pPr>
              <w:shd w:val="clear" w:color="auto" w:fill="FFFFFF"/>
              <w:ind w:left="432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96"/>
            </w:pPr>
            <w:r>
              <w:rPr>
                <w:rFonts w:eastAsia="Times New Roman"/>
                <w:sz w:val="16"/>
                <w:szCs w:val="16"/>
              </w:rPr>
              <w:t xml:space="preserve">хозяйственного ведения </w:t>
            </w:r>
            <w:r>
              <w:rPr>
                <w:rFonts w:eastAsia="Times New Roman"/>
                <w:sz w:val="16"/>
                <w:szCs w:val="16"/>
                <w:lang w:val="en-US"/>
              </w:rPr>
              <w:t>JV</w:t>
            </w:r>
            <w:r w:rsidRPr="00A95FF1">
              <w:rPr>
                <w:rFonts w:eastAsia="Times New Roman"/>
                <w:sz w:val="16"/>
                <w:szCs w:val="16"/>
              </w:rPr>
              <w:t>,73-</w:t>
            </w:r>
            <w:r>
              <w:rPr>
                <w:rFonts w:eastAsia="Times New Roman"/>
                <w:sz w:val="16"/>
                <w:szCs w:val="16"/>
                <w:lang w:val="en-US"/>
              </w:rPr>
              <w:t>AT</w:t>
            </w:r>
            <w:r w:rsidRPr="00A95FF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882860 от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rFonts w:eastAsia="Times New Roman"/>
                <w:sz w:val="16"/>
                <w:szCs w:val="16"/>
              </w:rPr>
              <w:t>Не</w:t>
            </w:r>
          </w:p>
        </w:tc>
      </w:tr>
      <w:tr w:rsidR="003D3999">
        <w:trPr>
          <w:trHeight w:hRule="exact" w:val="499"/>
        </w:trPr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21" w:lineRule="exact"/>
              <w:ind w:left="96"/>
            </w:pPr>
            <w:r>
              <w:rPr>
                <w:rFonts w:eastAsia="Times New Roman"/>
                <w:sz w:val="16"/>
                <w:szCs w:val="16"/>
              </w:rPr>
              <w:t>ул.Механшаци и,д.1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662"/>
            </w:pPr>
            <w:r>
              <w:rPr>
                <w:sz w:val="16"/>
                <w:szCs w:val="16"/>
              </w:rPr>
              <w:t>05.09.2009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58" w:right="106"/>
            </w:pPr>
            <w:r>
              <w:rPr>
                <w:rFonts w:eastAsia="Times New Roman"/>
                <w:sz w:val="16"/>
                <w:szCs w:val="16"/>
              </w:rPr>
              <w:t>зарегистрирова но</w:t>
            </w:r>
          </w:p>
        </w:tc>
      </w:tr>
      <w:tr w:rsidR="003D3999">
        <w:trPr>
          <w:trHeight w:hRule="exact" w:val="211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82"/>
            </w:pPr>
            <w:r>
              <w:rPr>
                <w:rFonts w:eastAsia="Times New Roman"/>
                <w:sz w:val="16"/>
                <w:szCs w:val="16"/>
              </w:rPr>
              <w:t>Ульяновская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03"/>
            </w:pPr>
            <w:r>
              <w:rPr>
                <w:rFonts w:eastAsia="Times New Roman"/>
                <w:sz w:val="16"/>
                <w:szCs w:val="16"/>
              </w:rPr>
              <w:t>Свидетельство 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82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84"/>
            </w:pPr>
            <w:r>
              <w:rPr>
                <w:rFonts w:eastAsia="Times New Roman"/>
                <w:sz w:val="16"/>
                <w:szCs w:val="16"/>
              </w:rPr>
              <w:t>область,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94"/>
            </w:pPr>
            <w:r>
              <w:rPr>
                <w:rFonts w:eastAsia="Times New Roman"/>
                <w:sz w:val="16"/>
                <w:szCs w:val="16"/>
              </w:rPr>
              <w:t>государственной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rFonts w:eastAsia="Times New Roman"/>
                <w:sz w:val="16"/>
                <w:szCs w:val="16"/>
              </w:rPr>
              <w:t>Не</w:t>
            </w:r>
          </w:p>
        </w:tc>
      </w:tr>
      <w:tr w:rsidR="003D3999">
        <w:trPr>
          <w:trHeight w:hRule="exact" w:val="240"/>
        </w:trPr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58"/>
            </w:pPr>
            <w:r>
              <w:rPr>
                <w:rFonts w:eastAsia="Times New Roman"/>
                <w:sz w:val="16"/>
                <w:szCs w:val="16"/>
              </w:rPr>
              <w:t>Здание гаража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42"/>
            </w:pPr>
            <w:r>
              <w:rPr>
                <w:rFonts w:eastAsia="Times New Roman"/>
                <w:sz w:val="16"/>
                <w:szCs w:val="16"/>
              </w:rPr>
              <w:t>Нежилое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78"/>
            </w:pPr>
            <w:r>
              <w:rPr>
                <w:rFonts w:eastAsia="Times New Roman"/>
                <w:sz w:val="16"/>
                <w:szCs w:val="16"/>
              </w:rPr>
              <w:t>г.Барыш, в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07"/>
            </w:pPr>
            <w:r>
              <w:rPr>
                <w:rFonts w:eastAsia="Times New Roman"/>
                <w:sz w:val="16"/>
                <w:szCs w:val="16"/>
              </w:rPr>
              <w:t>регистрации права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67"/>
            </w:pPr>
            <w:r>
              <w:rPr>
                <w:rFonts w:eastAsia="Times New Roman"/>
                <w:sz w:val="16"/>
                <w:szCs w:val="16"/>
              </w:rPr>
              <w:t>зарегистрирова</w:t>
            </w:r>
          </w:p>
        </w:tc>
      </w:tr>
      <w:tr w:rsidR="003D3999">
        <w:trPr>
          <w:trHeight w:hRule="exact" w:val="269"/>
        </w:trPr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1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50"/>
            </w:pPr>
            <w:r>
              <w:rPr>
                <w:rFonts w:eastAsia="Times New Roman"/>
                <w:sz w:val="16"/>
                <w:szCs w:val="16"/>
              </w:rPr>
              <w:t>районе базы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6"/>
            </w:pPr>
            <w:r>
              <w:rPr>
                <w:rFonts w:eastAsia="Times New Roman"/>
                <w:sz w:val="16"/>
                <w:szCs w:val="16"/>
              </w:rPr>
              <w:t>хозяйственного ведения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67"/>
            </w:pPr>
            <w:r>
              <w:rPr>
                <w:rFonts w:eastAsia="Times New Roman"/>
                <w:sz w:val="16"/>
                <w:szCs w:val="16"/>
              </w:rPr>
              <w:t>но</w:t>
            </w:r>
          </w:p>
        </w:tc>
      </w:tr>
    </w:tbl>
    <w:p w:rsidR="003D3999" w:rsidRDefault="003D3999">
      <w:pPr>
        <w:sectPr w:rsidR="003D3999">
          <w:pgSz w:w="11909" w:h="16834"/>
          <w:pgMar w:top="360" w:right="636" w:bottom="360" w:left="117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91"/>
        <w:gridCol w:w="1402"/>
        <w:gridCol w:w="1690"/>
        <w:gridCol w:w="1603"/>
        <w:gridCol w:w="2227"/>
        <w:gridCol w:w="1565"/>
      </w:tblGrid>
      <w:tr w:rsidR="003D3999">
        <w:trPr>
          <w:trHeight w:hRule="exact" w:val="749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6F7EBA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-384175</wp:posOffset>
                      </wp:positionH>
                      <wp:positionV relativeFrom="paragraph">
                        <wp:posOffset>1725295</wp:posOffset>
                      </wp:positionV>
                      <wp:extent cx="0" cy="8845550"/>
                      <wp:effectExtent l="6350" t="10795" r="1270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4555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0.25pt,135.85pt" to="-30.25pt,8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PJEgIAACkEAAAOAAAAZHJzL2Uyb0RvYy54bWysU8GO2jAQvVfqP1i+QxIaKB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" o:allowincell="f" strokeweight=".9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21" w:lineRule="exact"/>
              <w:ind w:left="77" w:right="134"/>
            </w:pPr>
            <w:r>
              <w:rPr>
                <w:rFonts w:eastAsia="Times New Roman"/>
                <w:sz w:val="18"/>
                <w:szCs w:val="18"/>
              </w:rPr>
              <w:t xml:space="preserve">заготконторы, гараж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Jft 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211" w:right="307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Л»73-АТ 107612 от </w:t>
            </w:r>
            <w:r>
              <w:rPr>
                <w:rFonts w:eastAsia="Times New Roman"/>
                <w:sz w:val="18"/>
                <w:szCs w:val="18"/>
              </w:rPr>
              <w:t>24.02.2004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288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15"/>
            </w:pPr>
            <w:r>
              <w:rPr>
                <w:rFonts w:eastAsia="Times New Roman"/>
                <w:sz w:val="18"/>
                <w:szCs w:val="18"/>
              </w:rPr>
              <w:t>Ульяновская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78"/>
            </w:pPr>
            <w:r>
              <w:rPr>
                <w:rFonts w:eastAsia="Times New Roman"/>
                <w:sz w:val="18"/>
                <w:szCs w:val="18"/>
              </w:rPr>
              <w:t>Свидетельство 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202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17"/>
            </w:pPr>
            <w:r>
              <w:rPr>
                <w:rFonts w:eastAsia="Times New Roman"/>
                <w:sz w:val="18"/>
                <w:szCs w:val="18"/>
              </w:rPr>
              <w:t>область,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78"/>
            </w:pPr>
            <w:r>
              <w:rPr>
                <w:rFonts w:eastAsia="Times New Roman"/>
                <w:sz w:val="18"/>
                <w:szCs w:val="18"/>
              </w:rPr>
              <w:t>государствен ной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970"/>
        </w:trPr>
        <w:tc>
          <w:tcPr>
            <w:tcW w:w="7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3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Здание гаража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65"/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г.Димнтровград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6"/>
                <w:sz w:val="18"/>
                <w:szCs w:val="18"/>
              </w:rPr>
              <w:t>ул. Ул ьян овс кая</w:t>
            </w:r>
          </w:p>
          <w:p w:rsidR="003D3999" w:rsidRDefault="004A0978">
            <w:pPr>
              <w:shd w:val="clear" w:color="auto" w:fill="FFFFFF"/>
            </w:pP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д.72П6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регистрации права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хозяйственного ведення</w:t>
            </w:r>
          </w:p>
          <w:p w:rsidR="003D3999" w:rsidRDefault="004A0978">
            <w:pPr>
              <w:shd w:val="clear" w:color="auto" w:fill="FFFFFF"/>
            </w:pPr>
            <w:r>
              <w:rPr>
                <w:sz w:val="18"/>
                <w:szCs w:val="18"/>
                <w:lang w:val="en-US"/>
              </w:rPr>
              <w:t>Jft</w:t>
            </w:r>
            <w:r w:rsidRPr="00A95FF1">
              <w:rPr>
                <w:sz w:val="18"/>
                <w:szCs w:val="18"/>
              </w:rPr>
              <w:t xml:space="preserve">73 </w:t>
            </w:r>
            <w:r>
              <w:rPr>
                <w:sz w:val="18"/>
                <w:szCs w:val="18"/>
                <w:lang w:val="en-US"/>
              </w:rPr>
              <w:t>AT</w:t>
            </w:r>
            <w:r w:rsidRPr="00A95FF1">
              <w:rPr>
                <w:sz w:val="18"/>
                <w:szCs w:val="18"/>
              </w:rPr>
              <w:t xml:space="preserve"> 4820</w:t>
            </w:r>
            <w:r>
              <w:rPr>
                <w:sz w:val="18"/>
                <w:szCs w:val="18"/>
                <w:lang w:val="en-US"/>
              </w:rPr>
              <w:t>S</w:t>
            </w:r>
            <w:r w:rsidRPr="00A95FF1">
              <w:rPr>
                <w:sz w:val="18"/>
                <w:szCs w:val="18"/>
              </w:rPr>
              <w:t xml:space="preserve">6 </w:t>
            </w:r>
            <w:r>
              <w:rPr>
                <w:rFonts w:eastAsia="Times New Roman"/>
                <w:sz w:val="18"/>
                <w:szCs w:val="18"/>
              </w:rPr>
              <w:t>от</w:t>
            </w:r>
          </w:p>
          <w:p w:rsidR="003D3999" w:rsidRDefault="004A0978">
            <w:pPr>
              <w:shd w:val="clear" w:color="auto" w:fill="FFFFFF"/>
            </w:pPr>
            <w:r>
              <w:rPr>
                <w:sz w:val="18"/>
                <w:szCs w:val="18"/>
              </w:rPr>
              <w:t>26.09.2006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0" w:right="106" w:hanging="29"/>
            </w:pPr>
            <w:r>
              <w:rPr>
                <w:rFonts w:eastAsia="Times New Roman"/>
                <w:sz w:val="18"/>
                <w:szCs w:val="18"/>
              </w:rPr>
              <w:t>зарегистрирова но</w:t>
            </w:r>
          </w:p>
        </w:tc>
      </w:tr>
      <w:tr w:rsidR="003D3999">
        <w:trPr>
          <w:trHeight w:hRule="exact" w:val="538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Ульяновская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88"/>
            </w:pPr>
            <w:r>
              <w:rPr>
                <w:rFonts w:eastAsia="Times New Roman"/>
                <w:sz w:val="18"/>
                <w:szCs w:val="18"/>
              </w:rPr>
              <w:t>Свидетельство 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32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11"/>
            </w:pPr>
            <w:r>
              <w:rPr>
                <w:rFonts w:eastAsia="Times New Roman"/>
                <w:sz w:val="18"/>
                <w:szCs w:val="18"/>
              </w:rPr>
              <w:t xml:space="preserve">Н гасил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hi </w:t>
            </w: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182" w:right="230" w:firstLine="144"/>
            </w:pPr>
            <w:r>
              <w:rPr>
                <w:rFonts w:eastAsia="Times New Roman"/>
                <w:sz w:val="18"/>
                <w:szCs w:val="18"/>
              </w:rPr>
              <w:t>область, Карсунский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202" w:right="259" w:firstLine="86"/>
            </w:pPr>
            <w:r>
              <w:rPr>
                <w:rFonts w:eastAsia="Times New Roman"/>
                <w:sz w:val="18"/>
                <w:szCs w:val="18"/>
              </w:rPr>
              <w:t>государственной регистрации права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595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30"/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rFonts w:eastAsia="Times New Roman"/>
                <w:sz w:val="18"/>
                <w:szCs w:val="18"/>
              </w:rPr>
              <w:t>помещения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74"/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25"/>
            </w:pPr>
            <w:r>
              <w:rPr>
                <w:rFonts w:eastAsia="Times New Roman"/>
                <w:sz w:val="18"/>
                <w:szCs w:val="18"/>
              </w:rPr>
              <w:t>район, р.п.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25"/>
            </w:pPr>
            <w:r>
              <w:rPr>
                <w:rFonts w:eastAsia="Times New Roman"/>
                <w:sz w:val="18"/>
                <w:szCs w:val="18"/>
              </w:rPr>
              <w:t>Карсун,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125"/>
            </w:pPr>
            <w:r>
              <w:rPr>
                <w:rFonts w:eastAsia="Times New Roman"/>
                <w:sz w:val="18"/>
                <w:szCs w:val="18"/>
              </w:rPr>
              <w:t>ул.Тельмана,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хозяйственного ведения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 xml:space="preserve">№ 73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AT </w:t>
            </w:r>
            <w:r>
              <w:rPr>
                <w:rFonts w:eastAsia="Times New Roman"/>
                <w:sz w:val="18"/>
                <w:szCs w:val="18"/>
              </w:rPr>
              <w:t>674148 от</w:t>
            </w:r>
          </w:p>
          <w:p w:rsidR="003D3999" w:rsidRDefault="004A0978">
            <w:pPr>
              <w:shd w:val="clear" w:color="auto" w:fill="FFFFFF"/>
            </w:pPr>
            <w:r>
              <w:rPr>
                <w:sz w:val="18"/>
                <w:szCs w:val="18"/>
              </w:rPr>
              <w:t>03.03.2008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8"/>
            </w:pPr>
            <w:r>
              <w:rPr>
                <w:rFonts w:eastAsia="Times New Roman"/>
              </w:rPr>
              <w:t>Не</w:t>
            </w:r>
          </w:p>
        </w:tc>
      </w:tr>
      <w:tr w:rsidR="003D3999">
        <w:trPr>
          <w:trHeight w:hRule="exact" w:val="173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42"/>
            </w:pPr>
            <w:r>
              <w:rPr>
                <w:rFonts w:eastAsia="Times New Roman"/>
                <w:sz w:val="18"/>
                <w:szCs w:val="18"/>
              </w:rPr>
              <w:t>д.26А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336"/>
        </w:trPr>
        <w:tc>
          <w:tcPr>
            <w:tcW w:w="7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10" w:right="96" w:hanging="19"/>
            </w:pPr>
            <w:r>
              <w:rPr>
                <w:rFonts w:eastAsia="Times New Roman"/>
                <w:sz w:val="18"/>
                <w:szCs w:val="18"/>
              </w:rPr>
              <w:t>за регистрирова но</w:t>
            </w:r>
          </w:p>
        </w:tc>
      </w:tr>
      <w:tr w:rsidR="003D3999">
        <w:trPr>
          <w:trHeight w:hRule="exact" w:val="298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rFonts w:eastAsia="Times New Roman"/>
                <w:sz w:val="18"/>
                <w:szCs w:val="18"/>
              </w:rPr>
              <w:t>Ульяновская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8"/>
            </w:pPr>
            <w:r>
              <w:rPr>
                <w:rFonts w:eastAsia="Times New Roman"/>
                <w:sz w:val="18"/>
                <w:szCs w:val="18"/>
              </w:rPr>
              <w:t>Свидетельство 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73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8"/>
                <w:szCs w:val="18"/>
              </w:rPr>
              <w:t>область,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8"/>
                <w:szCs w:val="18"/>
              </w:rPr>
              <w:t>Карсунский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z w:val="18"/>
                <w:szCs w:val="18"/>
              </w:rPr>
              <w:t>район, р.п.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Карсун,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29"/>
            </w:pPr>
            <w:r>
              <w:rPr>
                <w:rFonts w:eastAsia="Times New Roman"/>
                <w:spacing w:val="-7"/>
                <w:sz w:val="18"/>
                <w:szCs w:val="18"/>
              </w:rPr>
              <w:t>у л. Мир а, д.39-А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8"/>
            </w:pPr>
            <w:r>
              <w:rPr>
                <w:rFonts w:eastAsia="Times New Roman"/>
                <w:sz w:val="18"/>
                <w:szCs w:val="18"/>
              </w:rPr>
              <w:t>государственной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365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Здание гаража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74"/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  <w:ind w:left="374"/>
            </w:pPr>
          </w:p>
          <w:p w:rsidR="003D3999" w:rsidRDefault="003D3999">
            <w:pPr>
              <w:shd w:val="clear" w:color="auto" w:fill="FFFFFF"/>
              <w:ind w:left="374"/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right="48" w:firstLine="211"/>
            </w:pPr>
            <w:r>
              <w:rPr>
                <w:rFonts w:eastAsia="Times New Roman"/>
                <w:sz w:val="18"/>
                <w:szCs w:val="18"/>
              </w:rPr>
              <w:t>регистрации права хозяйственного ведения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211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  <w:p w:rsidR="003D3999" w:rsidRDefault="003D3999">
            <w:pPr>
              <w:shd w:val="clear" w:color="auto" w:fill="FFFFFF"/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30"/>
            </w:pPr>
            <w:r>
              <w:rPr>
                <w:rFonts w:eastAsia="Times New Roman"/>
                <w:sz w:val="18"/>
                <w:szCs w:val="18"/>
              </w:rPr>
              <w:t>№73-АА 142968 от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48"/>
            </w:pPr>
            <w:r>
              <w:rPr>
                <w:rFonts w:eastAsia="Times New Roman"/>
              </w:rPr>
              <w:t>Не</w:t>
            </w:r>
          </w:p>
        </w:tc>
      </w:tr>
      <w:tr w:rsidR="003D3999">
        <w:trPr>
          <w:trHeight w:hRule="exact" w:val="403"/>
        </w:trPr>
        <w:tc>
          <w:tcPr>
            <w:tcW w:w="7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  <w:p w:rsidR="003D3999" w:rsidRDefault="003D3999">
            <w:pPr>
              <w:shd w:val="clear" w:color="auto" w:fill="FFFFFF"/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566"/>
            </w:pPr>
            <w:r>
              <w:rPr>
                <w:sz w:val="18"/>
                <w:szCs w:val="18"/>
              </w:rPr>
              <w:t>25.02.2011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10" w:right="96" w:hanging="19"/>
            </w:pPr>
            <w:r>
              <w:rPr>
                <w:rFonts w:eastAsia="Times New Roman"/>
                <w:sz w:val="18"/>
                <w:szCs w:val="18"/>
              </w:rPr>
              <w:t>зарегистрнрова но</w:t>
            </w:r>
          </w:p>
        </w:tc>
      </w:tr>
      <w:tr w:rsidR="003D3999">
        <w:trPr>
          <w:trHeight w:hRule="exact" w:val="230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34"/>
            </w:pPr>
            <w:r>
              <w:rPr>
                <w:rFonts w:eastAsia="Times New Roman"/>
                <w:sz w:val="18"/>
                <w:szCs w:val="18"/>
              </w:rPr>
              <w:t>Ульяновская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8"/>
            </w:pPr>
            <w:r>
              <w:rPr>
                <w:rFonts w:eastAsia="Times New Roman"/>
                <w:sz w:val="18"/>
                <w:szCs w:val="18"/>
              </w:rPr>
              <w:t>Свидетельство 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22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38" w:right="77" w:firstLine="298"/>
            </w:pPr>
            <w:r>
              <w:rPr>
                <w:rFonts w:eastAsia="Times New Roman"/>
                <w:sz w:val="18"/>
                <w:szCs w:val="18"/>
              </w:rPr>
              <w:t xml:space="preserve">область, </w:t>
            </w:r>
            <w:r>
              <w:rPr>
                <w:rFonts w:eastAsia="Times New Roman"/>
                <w:spacing w:val="-5"/>
                <w:sz w:val="18"/>
                <w:szCs w:val="18"/>
              </w:rPr>
              <w:t>Чердакл и н ский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202" w:right="250" w:firstLine="96"/>
            </w:pPr>
            <w:r>
              <w:rPr>
                <w:rFonts w:eastAsia="Times New Roman"/>
                <w:sz w:val="18"/>
                <w:szCs w:val="18"/>
              </w:rPr>
              <w:t>государствеиной регистрации права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806"/>
        </w:trPr>
        <w:tc>
          <w:tcPr>
            <w:tcW w:w="7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6D3DEA">
            <w:pPr>
              <w:shd w:val="clear" w:color="auto" w:fill="FFFFFF"/>
              <w:ind w:left="202"/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rFonts w:eastAsia="Times New Roman"/>
                <w:sz w:val="18"/>
                <w:szCs w:val="18"/>
              </w:rPr>
              <w:t>Помещения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84"/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96" w:right="125" w:firstLine="317"/>
            </w:pPr>
            <w:r>
              <w:rPr>
                <w:rFonts w:eastAsia="Times New Roman"/>
                <w:sz w:val="18"/>
                <w:szCs w:val="18"/>
              </w:rPr>
              <w:t>район, р.п.Чердаклы, ул.Курчатова,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96"/>
            </w:pPr>
            <w:r>
              <w:rPr>
                <w:rFonts w:eastAsia="Times New Roman"/>
                <w:sz w:val="18"/>
                <w:szCs w:val="18"/>
              </w:rPr>
              <w:t>д.1/33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z w:val="18"/>
                <w:szCs w:val="18"/>
              </w:rPr>
              <w:t>хозяйственного ведения</w:t>
            </w:r>
          </w:p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z w:val="18"/>
                <w:szCs w:val="18"/>
              </w:rPr>
              <w:t>№73 АА 499379 от</w:t>
            </w:r>
          </w:p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sz w:val="18"/>
                <w:szCs w:val="18"/>
              </w:rPr>
              <w:t>26.12.2012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  <w:p w:rsidR="003D3999" w:rsidRDefault="004A0978">
            <w:pPr>
              <w:shd w:val="clear" w:color="auto" w:fill="FFFFFF"/>
              <w:spacing w:line="192" w:lineRule="exact"/>
              <w:ind w:left="10" w:right="96" w:hanging="19"/>
            </w:pPr>
            <w:r>
              <w:rPr>
                <w:rFonts w:eastAsia="Times New Roman"/>
                <w:sz w:val="18"/>
                <w:szCs w:val="18"/>
              </w:rPr>
              <w:t>зарегистрнрова но</w:t>
            </w:r>
          </w:p>
        </w:tc>
      </w:tr>
      <w:tr w:rsidR="003D3999">
        <w:trPr>
          <w:trHeight w:hRule="exact" w:val="720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34"/>
            </w:pPr>
            <w:r>
              <w:rPr>
                <w:rFonts w:eastAsia="Times New Roman"/>
                <w:sz w:val="18"/>
                <w:szCs w:val="18"/>
              </w:rPr>
              <w:t>Ульяновская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8"/>
            </w:pPr>
            <w:r>
              <w:rPr>
                <w:rFonts w:eastAsia="Times New Roman"/>
                <w:sz w:val="18"/>
                <w:szCs w:val="18"/>
              </w:rPr>
              <w:t>Свидетельство 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422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11" w:lineRule="exact"/>
              <w:ind w:left="10" w:right="48" w:firstLine="336"/>
            </w:pPr>
            <w:r>
              <w:rPr>
                <w:rFonts w:eastAsia="Times New Roman"/>
                <w:sz w:val="18"/>
                <w:szCs w:val="18"/>
              </w:rPr>
              <w:t>область, Тереньгульский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21" w:lineRule="exact"/>
              <w:ind w:left="202" w:right="250" w:firstLine="96"/>
            </w:pPr>
            <w:r>
              <w:rPr>
                <w:rFonts w:eastAsia="Times New Roman"/>
                <w:sz w:val="18"/>
                <w:szCs w:val="18"/>
              </w:rPr>
              <w:t>госуда рствеяной регистрации права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306"/>
        </w:trPr>
        <w:tc>
          <w:tcPr>
            <w:tcW w:w="7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6F7EBA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6386830</wp:posOffset>
                      </wp:positionH>
                      <wp:positionV relativeFrom="paragraph">
                        <wp:posOffset>956945</wp:posOffset>
                      </wp:positionV>
                      <wp:extent cx="0" cy="1713230"/>
                      <wp:effectExtent l="14605" t="13970" r="13970" b="1587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323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2.9pt,75.35pt" to="502.9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GkEgIAACk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" o:allowincell="f" strokeweight="1.4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rFonts w:eastAsia="Times New Roman"/>
                <w:sz w:val="18"/>
                <w:szCs w:val="18"/>
              </w:rPr>
              <w:t>Помещение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84"/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район,</w:t>
            </w:r>
          </w:p>
          <w:p w:rsidR="003D3999" w:rsidRDefault="004A0978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р.п.Тереньга,</w:t>
            </w:r>
          </w:p>
          <w:p w:rsidR="003D3999" w:rsidRDefault="004A0978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ул.Ульяновская</w:t>
            </w:r>
          </w:p>
          <w:p w:rsidR="003D3999" w:rsidRDefault="004A0978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Д.19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z w:val="18"/>
                <w:szCs w:val="18"/>
              </w:rPr>
              <w:t>хозяйственного ведения</w:t>
            </w:r>
          </w:p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z w:val="18"/>
                <w:szCs w:val="18"/>
              </w:rPr>
              <w:t>Лг73 АА 463067 от</w:t>
            </w:r>
          </w:p>
          <w:p w:rsidR="003D3999" w:rsidRDefault="004A0978">
            <w:pPr>
              <w:shd w:val="clear" w:color="auto" w:fill="FFFFFF"/>
              <w:spacing w:line="202" w:lineRule="exact"/>
            </w:pPr>
            <w:r>
              <w:rPr>
                <w:sz w:val="18"/>
                <w:szCs w:val="18"/>
              </w:rPr>
              <w:t>05.12.2012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  <w:p w:rsidR="003D3999" w:rsidRDefault="004A0978">
            <w:pPr>
              <w:shd w:val="clear" w:color="auto" w:fill="FFFFFF"/>
              <w:spacing w:line="221" w:lineRule="exact"/>
              <w:ind w:left="10" w:right="96" w:hanging="10"/>
            </w:pPr>
            <w:r>
              <w:rPr>
                <w:rFonts w:eastAsia="Times New Roman"/>
                <w:sz w:val="18"/>
                <w:szCs w:val="18"/>
              </w:rPr>
              <w:t>зарегистрнрова но</w:t>
            </w:r>
          </w:p>
        </w:tc>
      </w:tr>
      <w:tr w:rsidR="003D3999">
        <w:trPr>
          <w:trHeight w:hRule="exact" w:val="173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/>
          <w:p w:rsidR="003D3999" w:rsidRDefault="003D3999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44"/>
            </w:pPr>
            <w:r>
              <w:rPr>
                <w:rFonts w:eastAsia="Times New Roman"/>
                <w:sz w:val="18"/>
                <w:szCs w:val="18"/>
              </w:rPr>
              <w:t>Ульяновская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163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46"/>
            </w:pPr>
            <w:r>
              <w:rPr>
                <w:rFonts w:eastAsia="Times New Roman"/>
                <w:sz w:val="18"/>
                <w:szCs w:val="18"/>
              </w:rPr>
              <w:t>область,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6D3DEA">
            <w:pPr>
              <w:shd w:val="clear" w:color="auto" w:fill="FFFFFF"/>
              <w:ind w:left="336"/>
            </w:pPr>
            <w:r>
              <w:rPr>
                <w:rFonts w:eastAsia="Times New Roman"/>
                <w:sz w:val="18"/>
                <w:szCs w:val="18"/>
              </w:rPr>
              <w:t xml:space="preserve">Свидетельство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 w:rsidTr="006D3DEA">
        <w:trPr>
          <w:trHeight w:hRule="exact" w:val="587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21"/>
            </w:pPr>
            <w:r>
              <w:rPr>
                <w:rFonts w:eastAsia="Times New Roman"/>
                <w:sz w:val="18"/>
                <w:szCs w:val="18"/>
              </w:rPr>
              <w:t>Нежилые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  <w:p w:rsidR="003D3999" w:rsidRDefault="003D3999">
            <w:pPr>
              <w:shd w:val="clear" w:color="auto" w:fill="FFFFFF"/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6D3DEA">
            <w:pPr>
              <w:shd w:val="clear" w:color="auto" w:fill="FFFFFF"/>
            </w:pPr>
            <w:r>
              <w:rPr>
                <w:rFonts w:eastAsia="Times New Roman"/>
                <w:spacing w:val="-6"/>
                <w:sz w:val="18"/>
                <w:szCs w:val="18"/>
              </w:rPr>
              <w:t>о государственной регистрации права хозяйственного ведения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 w:rsidTr="006D3DEA">
        <w:trPr>
          <w:trHeight w:hRule="exact" w:val="1028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44"/>
            </w:pPr>
            <w:r>
              <w:rPr>
                <w:rFonts w:eastAsia="Times New Roman"/>
                <w:sz w:val="18"/>
                <w:szCs w:val="18"/>
              </w:rPr>
              <w:t>помещения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394"/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02" w:lineRule="exact"/>
              <w:ind w:left="58"/>
            </w:pPr>
            <w:r>
              <w:rPr>
                <w:rFonts w:eastAsia="Times New Roman"/>
                <w:sz w:val="18"/>
                <w:szCs w:val="18"/>
              </w:rPr>
              <w:t>г.Ульяновск,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58"/>
            </w:pPr>
            <w:r>
              <w:rPr>
                <w:rFonts w:eastAsia="Times New Roman"/>
                <w:sz w:val="18"/>
                <w:szCs w:val="18"/>
              </w:rPr>
              <w:t>у л. Карла</w:t>
            </w:r>
          </w:p>
          <w:p w:rsidR="003D3999" w:rsidRDefault="004A0978">
            <w:pPr>
              <w:shd w:val="clear" w:color="auto" w:fill="FFFFFF"/>
              <w:spacing w:line="202" w:lineRule="exact"/>
              <w:ind w:left="58"/>
            </w:pPr>
            <w:r>
              <w:rPr>
                <w:rFonts w:eastAsia="Times New Roman"/>
                <w:sz w:val="18"/>
                <w:szCs w:val="18"/>
              </w:rPr>
              <w:t>Маркса, д.22/31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6D3DEA" w:rsidP="006D3DEA">
            <w:pPr>
              <w:shd w:val="clear" w:color="auto" w:fill="FFFFFF"/>
            </w:pPr>
            <w:r>
              <w:t xml:space="preserve">73 АА 888133 от 11.12.2014г.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6D3DEA">
            <w:pPr>
              <w:shd w:val="clear" w:color="auto" w:fill="FFFFFF"/>
            </w:pPr>
            <w:r>
              <w:t>Не зарегистрировано</w:t>
            </w:r>
          </w:p>
        </w:tc>
      </w:tr>
      <w:tr w:rsidR="006A594B" w:rsidTr="006D3DEA">
        <w:trPr>
          <w:trHeight w:hRule="exact" w:val="2157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4B" w:rsidRDefault="006A594B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4B" w:rsidRDefault="006A594B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4B" w:rsidRDefault="006A594B">
            <w:pPr>
              <w:shd w:val="clear" w:color="auto" w:fill="FFFFFF"/>
              <w:ind w:left="14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Здание дневного стационара №1 с принадлежностями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4B" w:rsidRDefault="006A594B">
            <w:pPr>
              <w:shd w:val="clear" w:color="auto" w:fill="FFFFFF"/>
              <w:ind w:left="39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4B" w:rsidRDefault="006A594B">
            <w:pPr>
              <w:shd w:val="clear" w:color="auto" w:fill="FFFFFF"/>
              <w:spacing w:line="202" w:lineRule="exact"/>
              <w:ind w:left="5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Ульяновская область, город Ульяновск, ул. Александра Матросова, №9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4B" w:rsidRDefault="006A594B">
            <w:pPr>
              <w:shd w:val="clear" w:color="auto" w:fill="FFFFFF"/>
              <w:ind w:left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Свидетельство о государственной регистрации права хозяйственного ведения от 27.10.2015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94B" w:rsidRDefault="006D3DEA">
            <w:pPr>
              <w:shd w:val="clear" w:color="auto" w:fill="FFFFFF"/>
            </w:pPr>
            <w:r>
              <w:t xml:space="preserve">объект культурного наследия </w:t>
            </w:r>
          </w:p>
        </w:tc>
      </w:tr>
      <w:tr w:rsidR="006D3DEA" w:rsidTr="006D3DEA">
        <w:trPr>
          <w:trHeight w:hRule="exact" w:val="2157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DEA" w:rsidRDefault="006D3DEA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DEA" w:rsidRDefault="006D3DEA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DEA" w:rsidRDefault="006D3DEA">
            <w:pPr>
              <w:shd w:val="clear" w:color="auto" w:fill="FFFFFF"/>
              <w:ind w:left="14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Конюшня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DEA" w:rsidRDefault="006D3DEA">
            <w:pPr>
              <w:shd w:val="clear" w:color="auto" w:fill="FFFFFF"/>
              <w:ind w:left="39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DEA" w:rsidRDefault="006D3DEA">
            <w:pPr>
              <w:shd w:val="clear" w:color="auto" w:fill="FFFFFF"/>
              <w:spacing w:line="202" w:lineRule="exact"/>
              <w:ind w:left="5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Ульяновская область, Тереньгульский район, с. Ясашная Ташла, ул. Центральная, д.12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DEA" w:rsidRDefault="006D3DEA">
            <w:pPr>
              <w:shd w:val="clear" w:color="auto" w:fill="FFFFFF"/>
              <w:ind w:left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Свидетельство о государственной регистрации права от 08.06.2015 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DEA" w:rsidRDefault="006D3DEA">
            <w:pPr>
              <w:shd w:val="clear" w:color="auto" w:fill="FFFFFF"/>
            </w:pPr>
            <w:r>
              <w:t>Не зарегистрировано</w:t>
            </w:r>
          </w:p>
        </w:tc>
      </w:tr>
      <w:tr w:rsidR="003D3999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6A594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в</w:t>
            </w:r>
            <w:r w:rsidR="004A0978" w:rsidRPr="00A95FF1">
              <w:rPr>
                <w:spacing w:val="-2"/>
                <w:sz w:val="24"/>
                <w:szCs w:val="24"/>
              </w:rPr>
              <w:t xml:space="preserve"> </w:t>
            </w:r>
            <w:r w:rsidR="004A0978">
              <w:rPr>
                <w:rFonts w:eastAsia="Times New Roman"/>
                <w:spacing w:val="-2"/>
                <w:sz w:val="24"/>
                <w:szCs w:val="24"/>
              </w:rPr>
              <w:t>отношении каждого земельного уч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астка: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</w:tr>
      <w:tr w:rsidR="003D3999">
        <w:trPr>
          <w:trHeight w:hRule="exact" w:val="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местонахождения;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left="6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Ульяновская область, г.Ульяновск, </w:t>
            </w:r>
            <w:r>
              <w:rPr>
                <w:rFonts w:eastAsia="Times New Roman"/>
                <w:sz w:val="24"/>
                <w:szCs w:val="24"/>
              </w:rPr>
              <w:t>пер.Молочньгй,4</w:t>
            </w:r>
          </w:p>
        </w:tc>
      </w:tr>
      <w:tr w:rsidR="003D3999">
        <w:trPr>
          <w:trHeight w:hRule="exact" w:val="288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площадь;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571 </w:t>
            </w:r>
            <w:r>
              <w:rPr>
                <w:rFonts w:eastAsia="Times New Roman"/>
                <w:sz w:val="24"/>
                <w:szCs w:val="24"/>
              </w:rPr>
              <w:t>м2</w:t>
            </w:r>
          </w:p>
        </w:tc>
      </w:tr>
      <w:tr w:rsidR="003D3999">
        <w:trPr>
          <w:trHeight w:hRule="exact" w:val="672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категории и разрешенное использова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оше;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left="10" w:right="25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Земли населенных пунктов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под административным зданием</w:t>
            </w:r>
          </w:p>
        </w:tc>
      </w:tr>
      <w:tr w:rsidR="003D3999">
        <w:trPr>
          <w:trHeight w:hRule="exact" w:val="432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кадастровый номер;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73:24:041612:705</w:t>
            </w:r>
          </w:p>
        </w:tc>
      </w:tr>
      <w:tr w:rsidR="003D3999">
        <w:trPr>
          <w:trHeight w:hRule="exact" w:val="278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 права, на котором УП исполь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зует земельный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67"/>
            </w:pPr>
            <w:r>
              <w:rPr>
                <w:rFonts w:eastAsia="Times New Roman"/>
                <w:sz w:val="24"/>
                <w:szCs w:val="24"/>
              </w:rPr>
              <w:t>Ведется работа по</w:t>
            </w:r>
          </w:p>
        </w:tc>
      </w:tr>
      <w:tr w:rsidR="003D3999">
        <w:trPr>
          <w:trHeight w:hRule="exact" w:val="547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участок;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left="67" w:right="1709"/>
            </w:pPr>
            <w:r>
              <w:rPr>
                <w:rFonts w:eastAsia="Times New Roman"/>
                <w:sz w:val="24"/>
                <w:szCs w:val="24"/>
              </w:rPr>
              <w:t>переоформлению договора аренды</w:t>
            </w:r>
          </w:p>
        </w:tc>
      </w:tr>
      <w:tr w:rsidR="003D3999">
        <w:trPr>
          <w:trHeight w:hRule="exact" w:val="250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реквизиты документов, подтвержда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ющих права на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Договор аренды от 17.07.2008г.</w:t>
            </w:r>
          </w:p>
        </w:tc>
      </w:tr>
      <w:tr w:rsidR="003D3999">
        <w:trPr>
          <w:trHeight w:hRule="exact" w:val="259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№24-4-014298</w:t>
            </w:r>
          </w:p>
        </w:tc>
      </w:tr>
      <w:tr w:rsidR="003D3999">
        <w:trPr>
          <w:trHeight w:hRule="exact" w:val="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местонахождения;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left="10" w:right="29" w:firstLine="1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Ульяновская область, г.Ульяновск, </w:t>
            </w:r>
            <w:r>
              <w:rPr>
                <w:rFonts w:eastAsia="Times New Roman"/>
                <w:sz w:val="24"/>
                <w:szCs w:val="24"/>
              </w:rPr>
              <w:t>пер.Молочный</w:t>
            </w:r>
          </w:p>
        </w:tc>
      </w:tr>
      <w:tr w:rsidR="003D3999">
        <w:trPr>
          <w:trHeight w:hRule="exact" w:val="307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площадь;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 xml:space="preserve">582 </w:t>
            </w:r>
            <w:r>
              <w:rPr>
                <w:rFonts w:eastAsia="Times New Roman"/>
                <w:sz w:val="24"/>
                <w:szCs w:val="24"/>
              </w:rPr>
              <w:t>м2</w:t>
            </w:r>
          </w:p>
        </w:tc>
      </w:tr>
      <w:tr w:rsidR="003D3999">
        <w:trPr>
          <w:trHeight w:hRule="exact" w:val="278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37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категории и разрешенное использова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ише;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>Земли населенных пунктов</w:t>
            </w:r>
          </w:p>
        </w:tc>
      </w:tr>
      <w:tr w:rsidR="003D3999">
        <w:trPr>
          <w:trHeight w:hRule="exact" w:val="547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3D3999">
            <w:pPr>
              <w:shd w:val="clear" w:color="auto" w:fill="FFFFFF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под адмннистративн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ым зданием</w:t>
            </w:r>
          </w:p>
        </w:tc>
      </w:tr>
    </w:tbl>
    <w:p w:rsidR="003D3999" w:rsidRDefault="003D3999">
      <w:pPr>
        <w:sectPr w:rsidR="003D3999">
          <w:pgSz w:w="11909" w:h="16834"/>
          <w:pgMar w:top="360" w:right="360" w:bottom="360" w:left="16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530"/>
        <w:gridCol w:w="3581"/>
      </w:tblGrid>
      <w:tr w:rsidR="003D3999">
        <w:trPr>
          <w:trHeight w:hRule="exact" w:val="24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4"/>
                <w:sz w:val="24"/>
                <w:szCs w:val="24"/>
              </w:rPr>
              <w:t>кадастровый номер;                                                           !</w:t>
            </w:r>
          </w:p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вид права, на котором УП использует земельный</w:t>
            </w:r>
          </w:p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участок;</w:t>
            </w:r>
          </w:p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реквизиты документов, подтверждающих права на</w:t>
            </w:r>
          </w:p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78" w:lineRule="exact"/>
              <w:ind w:right="374" w:hanging="19"/>
            </w:pPr>
            <w:r>
              <w:rPr>
                <w:sz w:val="24"/>
                <w:szCs w:val="24"/>
              </w:rPr>
              <w:t xml:space="preserve">73:24:041612:707 </w:t>
            </w:r>
            <w:r>
              <w:rPr>
                <w:rFonts w:eastAsia="Times New Roman"/>
                <w:sz w:val="24"/>
                <w:szCs w:val="24"/>
              </w:rPr>
              <w:t>Аренда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Договор аренды от 11.03.2014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№01/24-70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Дата регистрации 10.04.2014г.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Номер регистрации 73-73-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01/433/2014/16</w:t>
            </w:r>
          </w:p>
        </w:tc>
      </w:tr>
      <w:tr w:rsidR="003D3999">
        <w:trPr>
          <w:trHeight w:hRule="exact" w:val="27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местонахождения;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категории и разрешенное использование;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кадастровый номер;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вид права, на котором УП использует земельный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участок;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реквизиты документов, подтверждающих права на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  <w:ind w:hanging="19"/>
            </w:pPr>
            <w:r>
              <w:rPr>
                <w:rFonts w:eastAsia="Times New Roman"/>
                <w:sz w:val="24"/>
                <w:szCs w:val="24"/>
              </w:rPr>
              <w:t>Ульяновская область, пер.Молочный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57 </w:t>
            </w:r>
            <w:r>
              <w:rPr>
                <w:rFonts w:eastAsia="Times New Roman"/>
                <w:sz w:val="24"/>
                <w:szCs w:val="24"/>
              </w:rPr>
              <w:t>м2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Земли населенных пунктов под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административным зданием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73:24:041612:706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Ведется работа по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переоформлению договора аренды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Договор аренды от 17.07.2008г.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№24-4-014298</w:t>
            </w:r>
          </w:p>
        </w:tc>
      </w:tr>
      <w:tr w:rsidR="003D3999">
        <w:trPr>
          <w:trHeight w:hRule="exact" w:val="41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местонахождения;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категории и разрешенное использование;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кадастровый номер: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вид права, на котором УП использует земельный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участок;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реквизиты документов, подтверждающих права на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Ульяновская область, г.Ульяновск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ул.Гончарова, 54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1125 </w:t>
            </w:r>
            <w:r>
              <w:rPr>
                <w:rFonts w:eastAsia="Times New Roman"/>
                <w:sz w:val="24"/>
                <w:szCs w:val="24"/>
              </w:rPr>
              <w:t>м2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Земли населенных пунктов, под</w:t>
            </w:r>
          </w:p>
          <w:p w:rsidR="003D3999" w:rsidRDefault="004A0978">
            <w:pPr>
              <w:shd w:val="clear" w:color="auto" w:fill="FFFFFF"/>
              <w:spacing w:line="269" w:lineRule="exact"/>
              <w:ind w:hanging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административным зданием и </w:t>
            </w:r>
            <w:r>
              <w:rPr>
                <w:rFonts w:eastAsia="Times New Roman"/>
                <w:sz w:val="24"/>
                <w:szCs w:val="24"/>
              </w:rPr>
              <w:t>складскими боксами 73:24:041901:53 Аренда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Договор аренды от 23.06.2009г.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№02/24-587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Дата регистрации 23.07.2009г.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Номер регистрации 73-73-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01/249/2009-109</w:t>
            </w:r>
          </w:p>
        </w:tc>
      </w:tr>
      <w:tr w:rsidR="003D3999">
        <w:trPr>
          <w:trHeight w:hRule="exact" w:val="35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местонахождения;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категории и разрешенное использование;</w:t>
            </w:r>
          </w:p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кадастровый номер;</w:t>
            </w:r>
          </w:p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вид права, на котором УП использует земельный</w:t>
            </w:r>
          </w:p>
          <w:p w:rsidR="003D3999" w:rsidRDefault="004A097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участок;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реквизиты документов, подтверждающих права на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Ульяновская область,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г.Димитровград, ул.З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Интернаци онала,8 8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408,19 </w:t>
            </w:r>
            <w:r>
              <w:rPr>
                <w:rFonts w:eastAsia="Times New Roman"/>
                <w:sz w:val="24"/>
                <w:szCs w:val="24"/>
              </w:rPr>
              <w:t>м2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Земли населенных пунктов, для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автоматической телефонной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станции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73:23:011418:24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Аренда</w:t>
            </w:r>
          </w:p>
          <w:p w:rsidR="003D3999" w:rsidRDefault="004A0978">
            <w:pPr>
              <w:shd w:val="clear" w:color="auto" w:fill="FFFFFF"/>
              <w:spacing w:line="278" w:lineRule="exact"/>
              <w:ind w:right="48" w:firstLine="1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Договор аренды муниципального </w:t>
            </w:r>
            <w:r>
              <w:rPr>
                <w:rFonts w:eastAsia="Times New Roman"/>
                <w:sz w:val="24"/>
                <w:szCs w:val="24"/>
              </w:rPr>
              <w:t>недвижимого имущества от 06.08.2008 №94-08/КС</w:t>
            </w:r>
          </w:p>
        </w:tc>
      </w:tr>
      <w:tr w:rsidR="003D3999">
        <w:trPr>
          <w:trHeight w:hRule="exact" w:val="302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местонахождения;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категории и разрешенное использование;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кадастровый номер;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 права, на котором УП использует земельный</w:t>
            </w:r>
          </w:p>
          <w:p w:rsidR="003D3999" w:rsidRDefault="004A097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участок;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Ульяновская область, г.Барыш, в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районе базы заготконторы,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гараж№1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23,09 </w:t>
            </w:r>
            <w:r>
              <w:rPr>
                <w:rFonts w:eastAsia="Times New Roman"/>
                <w:sz w:val="24"/>
                <w:szCs w:val="24"/>
              </w:rPr>
              <w:t>м2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Земли населенных пунктов,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индивидуальное гаражное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73:22:030203:64</w:t>
            </w:r>
          </w:p>
          <w:p w:rsidR="003D3999" w:rsidRDefault="004A097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Аренда</w:t>
            </w:r>
          </w:p>
        </w:tc>
      </w:tr>
      <w:tr w:rsidR="00906DFC" w:rsidTr="00325647">
        <w:trPr>
          <w:trHeight w:hRule="exact" w:val="370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DFC" w:rsidRDefault="00906D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7" w:rsidRDefault="00325647" w:rsidP="0032564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местонахождения;</w:t>
            </w:r>
          </w:p>
          <w:p w:rsidR="00325647" w:rsidRDefault="00325647" w:rsidP="0032564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площадь;</w:t>
            </w:r>
          </w:p>
          <w:p w:rsidR="00325647" w:rsidRDefault="00325647" w:rsidP="0032564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категории и разрешенное использование;</w:t>
            </w:r>
          </w:p>
          <w:p w:rsidR="00325647" w:rsidRDefault="00325647" w:rsidP="0032564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кадастровый номер;</w:t>
            </w:r>
          </w:p>
          <w:p w:rsidR="00325647" w:rsidRDefault="00325647" w:rsidP="0032564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 права, на котором УП использует земельный</w:t>
            </w:r>
          </w:p>
          <w:p w:rsidR="00906DFC" w:rsidRDefault="00325647" w:rsidP="0032564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участок;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647" w:rsidRDefault="00325647" w:rsidP="0032564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Ульяновская область,</w:t>
            </w:r>
          </w:p>
          <w:p w:rsidR="00325647" w:rsidRDefault="00325647" w:rsidP="0032564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г.Ульяновск ул.Матросова,9</w:t>
            </w:r>
          </w:p>
          <w:p w:rsidR="00325647" w:rsidRDefault="00325647" w:rsidP="0032564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1253,2 </w:t>
            </w:r>
            <w:r>
              <w:rPr>
                <w:rFonts w:eastAsia="Times New Roman"/>
                <w:sz w:val="24"/>
                <w:szCs w:val="24"/>
              </w:rPr>
              <w:t>м2</w:t>
            </w:r>
          </w:p>
          <w:p w:rsidR="00325647" w:rsidRDefault="00325647" w:rsidP="0032564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Земли населенных пунктов, под зданием дневного стационара №1</w:t>
            </w:r>
          </w:p>
          <w:p w:rsidR="00325647" w:rsidRDefault="00325647" w:rsidP="0032564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73:24:041808:38</w:t>
            </w:r>
          </w:p>
          <w:p w:rsidR="00325647" w:rsidRDefault="00325647" w:rsidP="0032564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Аренда</w:t>
            </w:r>
          </w:p>
          <w:p w:rsidR="00906DFC" w:rsidRDefault="00325647" w:rsidP="00325647">
            <w:pPr>
              <w:shd w:val="clear" w:color="auto" w:fill="FFFFFF"/>
              <w:spacing w:line="269" w:lineRule="exact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Договор аренды земельного участка, находящегося в государственной собственности Ульяновской области №01/24-225/53</w:t>
            </w:r>
            <w:r>
              <w:rPr>
                <w:rFonts w:eastAsia="Times New Roman"/>
                <w:sz w:val="24"/>
                <w:szCs w:val="24"/>
              </w:rPr>
              <w:t xml:space="preserve"> от 12.01.2016</w:t>
            </w:r>
          </w:p>
        </w:tc>
      </w:tr>
    </w:tbl>
    <w:p w:rsidR="003D3999" w:rsidRDefault="003D3999">
      <w:pPr>
        <w:sectPr w:rsidR="003D3999">
          <w:pgSz w:w="11909" w:h="16834"/>
          <w:pgMar w:top="360" w:right="360" w:bottom="360" w:left="1767" w:header="720" w:footer="720" w:gutter="0"/>
          <w:cols w:space="60"/>
          <w:noEndnote/>
        </w:sectPr>
      </w:pPr>
    </w:p>
    <w:p w:rsidR="003D3999" w:rsidRDefault="003D3999">
      <w:pPr>
        <w:spacing w:line="1" w:lineRule="exact"/>
        <w:rPr>
          <w:sz w:val="2"/>
          <w:szCs w:val="2"/>
        </w:rPr>
      </w:pPr>
    </w:p>
    <w:sectPr w:rsidR="003D3999" w:rsidSect="00906DFC">
      <w:pgSz w:w="11909" w:h="16834"/>
      <w:pgMar w:top="1440" w:right="360" w:bottom="72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1"/>
    <w:rsid w:val="000517BE"/>
    <w:rsid w:val="001F6761"/>
    <w:rsid w:val="00325647"/>
    <w:rsid w:val="003D3999"/>
    <w:rsid w:val="004A0978"/>
    <w:rsid w:val="005F10EF"/>
    <w:rsid w:val="00652360"/>
    <w:rsid w:val="006A594B"/>
    <w:rsid w:val="006D3DEA"/>
    <w:rsid w:val="006F7EBA"/>
    <w:rsid w:val="00906DFC"/>
    <w:rsid w:val="00A95FF1"/>
    <w:rsid w:val="00C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Арисов Владимир Михайлович</dc:creator>
  <cp:lastModifiedBy>Винни Пух</cp:lastModifiedBy>
  <cp:revision>2</cp:revision>
  <dcterms:created xsi:type="dcterms:W3CDTF">2016-08-02T16:37:00Z</dcterms:created>
  <dcterms:modified xsi:type="dcterms:W3CDTF">2016-08-02T16:37:00Z</dcterms:modified>
</cp:coreProperties>
</file>